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F8" w:rsidRDefault="003D00F8" w:rsidP="003D00F8">
      <w:pPr>
        <w:widowControl w:val="0"/>
        <w:suppressAutoHyphens/>
        <w:autoSpaceDE w:val="0"/>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ДОГОВОР</w:t>
      </w:r>
    </w:p>
    <w:p w:rsidR="003D00F8" w:rsidRDefault="003D00F8" w:rsidP="003D00F8">
      <w:pPr>
        <w:widowControl w:val="0"/>
        <w:suppressAutoHyphens/>
        <w:autoSpaceDE w:val="0"/>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на услуги </w:t>
      </w:r>
      <w:proofErr w:type="spellStart"/>
      <w:r>
        <w:rPr>
          <w:rFonts w:ascii="Times New Roman" w:eastAsia="Times New Roman" w:hAnsi="Times New Roman"/>
          <w:b/>
          <w:sz w:val="24"/>
          <w:szCs w:val="24"/>
          <w:lang w:eastAsia="zh-CN"/>
        </w:rPr>
        <w:t>пo</w:t>
      </w:r>
      <w:proofErr w:type="spellEnd"/>
      <w:r>
        <w:rPr>
          <w:rFonts w:ascii="Times New Roman" w:eastAsia="Times New Roman" w:hAnsi="Times New Roman"/>
          <w:b/>
          <w:sz w:val="24"/>
          <w:szCs w:val="24"/>
          <w:lang w:eastAsia="zh-CN"/>
        </w:rPr>
        <w:t xml:space="preserve"> привлечению иностранных граждан на обучение </w:t>
      </w:r>
    </w:p>
    <w:p w:rsidR="003D00F8" w:rsidRDefault="003D00F8" w:rsidP="003D00F8">
      <w:pPr>
        <w:widowControl w:val="0"/>
        <w:suppressAutoHyphens/>
        <w:autoSpaceDE w:val="0"/>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по образовательным программам в ДГТУ</w:t>
      </w:r>
    </w:p>
    <w:p w:rsidR="003D00F8" w:rsidRDefault="003D00F8" w:rsidP="003D00F8">
      <w:pPr>
        <w:widowControl w:val="0"/>
        <w:suppressAutoHyphens/>
        <w:autoSpaceDE w:val="0"/>
        <w:spacing w:after="0" w:line="240" w:lineRule="auto"/>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г. Ростов-на-Дону                                                                                          </w:t>
      </w:r>
      <w:proofErr w:type="gramStart"/>
      <w:r>
        <w:rPr>
          <w:rFonts w:ascii="Times New Roman" w:eastAsia="Times New Roman" w:hAnsi="Times New Roman"/>
          <w:sz w:val="24"/>
          <w:szCs w:val="24"/>
          <w:lang w:eastAsia="zh-CN"/>
        </w:rPr>
        <w:t xml:space="preserve">   «</w:t>
      </w:r>
      <w:proofErr w:type="gramEnd"/>
      <w:r>
        <w:rPr>
          <w:rFonts w:ascii="Times New Roman" w:eastAsia="Times New Roman" w:hAnsi="Times New Roman"/>
          <w:sz w:val="24"/>
          <w:szCs w:val="24"/>
          <w:lang w:eastAsia="zh-CN"/>
        </w:rPr>
        <w:t>____» __________202_ г.</w:t>
      </w:r>
    </w:p>
    <w:p w:rsidR="003D00F8" w:rsidRDefault="003D00F8" w:rsidP="003D00F8">
      <w:pPr>
        <w:widowControl w:val="0"/>
        <w:suppressAutoHyphens/>
        <w:autoSpaceDE w:val="0"/>
        <w:spacing w:after="0" w:line="240" w:lineRule="auto"/>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Федеральное государственное бюджетное образовательное учреждение высшего образования «Донской государственный технический университет» (лицензия на осуществление образовательной деятельности ___________________ от ______________, выданная __________________________, и свидетельство о государственной аккредитации серии _________________№  регистрационный № _________от _________, выданное ____________________, в лице проректора по учебной работе и международной деятельности </w:t>
      </w:r>
      <w:proofErr w:type="spellStart"/>
      <w:r>
        <w:rPr>
          <w:rFonts w:ascii="Times New Roman" w:eastAsia="Times New Roman" w:hAnsi="Times New Roman"/>
          <w:sz w:val="24"/>
          <w:szCs w:val="24"/>
          <w:lang w:eastAsia="zh-CN"/>
        </w:rPr>
        <w:t>Бескопыльного</w:t>
      </w:r>
      <w:proofErr w:type="spellEnd"/>
      <w:r>
        <w:rPr>
          <w:rFonts w:ascii="Times New Roman" w:eastAsia="Times New Roman" w:hAnsi="Times New Roman"/>
          <w:sz w:val="24"/>
          <w:szCs w:val="24"/>
          <w:lang w:eastAsia="zh-CN"/>
        </w:rPr>
        <w:t xml:space="preserve"> Алексея Николаевича, действующего на основании доверенности от __________________г. №________, именуемое в дальнейшем «Университет», с одной стороны, и ________________, именуемый в дальнейшем «Агент», с другой стороны, далее совместно именуемые «Стороны», заключили настоящий договор о нижеследующем:</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w:t>
      </w:r>
      <w:r>
        <w:rPr>
          <w:rFonts w:ascii="Times New Roman" w:eastAsia="Times New Roman" w:hAnsi="Times New Roman"/>
          <w:b/>
          <w:sz w:val="24"/>
          <w:szCs w:val="24"/>
          <w:lang w:eastAsia="zh-CN"/>
        </w:rPr>
        <w:tab/>
        <w:t>Предмет Договора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Агент по поручению Университета совершает от своего имени действия по привлечению иностранных граждан на обучение в Университет по указанным Университетом Агенту образовательным программам, а Университет обязуется принять и оплатить надлежаще оказанные услуги в порядке и на условиях, определенных настоящим Договором.</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w:t>
      </w:r>
      <w:r>
        <w:rPr>
          <w:rFonts w:ascii="Times New Roman" w:eastAsia="Times New Roman" w:hAnsi="Times New Roman"/>
          <w:sz w:val="24"/>
          <w:szCs w:val="24"/>
          <w:lang w:eastAsia="zh-CN"/>
        </w:rPr>
        <w:tab/>
        <w:t>В состав услуг Агента по настоящему Договору входят:</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распространение рекламной информации об образовательных услугах по образовательным программам Университета на территории иностранных государств, в том числе посредством размещения такой информации в Интернете;</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представление Университета на студенческих ярмарках, образовательных выставках, конференциях, семинарах, а равно и на иных мероприятиях, проводимых очно или дистанционно с участием Агента или организованных Агентом, с целью направления иностранных граждан для их обучения в Университете; подбор иностранных граждан, заинтересованных обучаться по основным и дополнительным образовательным программам, реализуемым в Университете; ознакомление заинтересованных лиц из числа иностранных граждан с условиями оказания образовательных услуг, образовательными программами, учебными планами, лицензиями и иными документами, регламентирующими процесс зачисления и обучения;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содействие в заключении с юридическими и физическими лицами договоров на оказание платных образовательных услуг по форме, установленной в Университете.</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r>
        <w:rPr>
          <w:rFonts w:ascii="Times New Roman" w:eastAsia="Times New Roman" w:hAnsi="Times New Roman"/>
          <w:sz w:val="24"/>
          <w:szCs w:val="24"/>
          <w:lang w:eastAsia="zh-CN"/>
        </w:rPr>
        <w:tab/>
        <w:t>Университет, по необходимости, документально (в виде доверенностей, писем и иными способами) подтверждает полномочия Агента как официального представителя Университета по вопросам, связанным с подбором лиц из числа иностранных граждан, размещает на своем веб-сайте логотип и ссылку на веб-сайт Агента, а равно и иную необходимую информацию, которую Стороны согласуют дополнительно.</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b/>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2.</w:t>
      </w:r>
      <w:r>
        <w:rPr>
          <w:rFonts w:ascii="Times New Roman" w:eastAsia="Times New Roman" w:hAnsi="Times New Roman"/>
          <w:b/>
          <w:sz w:val="24"/>
          <w:szCs w:val="24"/>
          <w:lang w:eastAsia="zh-CN"/>
        </w:rPr>
        <w:tab/>
        <w:t>Права и обязанности Университета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2.1.</w:t>
      </w:r>
      <w:r>
        <w:rPr>
          <w:rFonts w:ascii="Times New Roman" w:eastAsia="Times New Roman" w:hAnsi="Times New Roman"/>
          <w:sz w:val="24"/>
          <w:szCs w:val="24"/>
          <w:lang w:eastAsia="zh-CN"/>
        </w:rPr>
        <w:tab/>
        <w:t>Университет обязуется: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2.1.1.</w:t>
      </w:r>
      <w:r>
        <w:rPr>
          <w:rFonts w:ascii="Times New Roman" w:eastAsia="Times New Roman" w:hAnsi="Times New Roman"/>
          <w:sz w:val="24"/>
          <w:szCs w:val="24"/>
          <w:lang w:eastAsia="zh-CN"/>
        </w:rPr>
        <w:tab/>
        <w:t>Провести отбор и зачислить в Университет в установленном порядке иностранных граждан, представленных в документах Агента, при условии их соответствия требованиям, предъявляемым к обучающимся на основных и дополнительных программах Университета.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2.1.2.</w:t>
      </w:r>
      <w:r>
        <w:rPr>
          <w:rFonts w:ascii="Times New Roman" w:eastAsia="Times New Roman" w:hAnsi="Times New Roman"/>
          <w:sz w:val="24"/>
          <w:szCs w:val="24"/>
          <w:lang w:eastAsia="zh-CN"/>
        </w:rPr>
        <w:tab/>
        <w:t xml:space="preserve">Принять и подписать Акт приема-передачи оказанных услуг </w:t>
      </w:r>
      <w:r>
        <w:rPr>
          <w:rFonts w:ascii="Times New Roman" w:eastAsia="DengXian" w:hAnsi="Times New Roman"/>
          <w:sz w:val="24"/>
          <w:szCs w:val="24"/>
          <w:lang w:eastAsia="zh-CN"/>
        </w:rPr>
        <w:t xml:space="preserve">(приложение 1 к настоящему Договору) </w:t>
      </w:r>
      <w:r>
        <w:rPr>
          <w:rFonts w:ascii="Times New Roman" w:eastAsia="Times New Roman" w:hAnsi="Times New Roman"/>
          <w:sz w:val="24"/>
          <w:szCs w:val="24"/>
          <w:lang w:eastAsia="zh-CN"/>
        </w:rPr>
        <w:t xml:space="preserve">или сообщить в течение 10 (десяти) календарных дней с даты получения Акта причины его </w:t>
      </w:r>
      <w:proofErr w:type="spellStart"/>
      <w:r>
        <w:rPr>
          <w:rFonts w:ascii="Times New Roman" w:eastAsia="Times New Roman" w:hAnsi="Times New Roman"/>
          <w:sz w:val="24"/>
          <w:szCs w:val="24"/>
          <w:lang w:eastAsia="zh-CN"/>
        </w:rPr>
        <w:t>неподписания</w:t>
      </w:r>
      <w:proofErr w:type="spellEnd"/>
      <w:r>
        <w:rPr>
          <w:rFonts w:ascii="Times New Roman" w:eastAsia="Times New Roman" w:hAnsi="Times New Roman"/>
          <w:sz w:val="24"/>
          <w:szCs w:val="24"/>
          <w:lang w:eastAsia="zh-CN"/>
        </w:rPr>
        <w:t xml:space="preserve">. Акт приема-передачи услуг признается Сторонами отчетом </w:t>
      </w:r>
      <w:r>
        <w:rPr>
          <w:rFonts w:ascii="Times New Roman" w:eastAsia="Times New Roman" w:hAnsi="Times New Roman"/>
          <w:sz w:val="24"/>
          <w:szCs w:val="24"/>
          <w:lang w:eastAsia="zh-CN"/>
        </w:rPr>
        <w:lastRenderedPageBreak/>
        <w:t>Агента (форма акта в Приложении 1 к договору).</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2.1.3.</w:t>
      </w:r>
      <w:r>
        <w:rPr>
          <w:rFonts w:ascii="Times New Roman" w:eastAsia="Times New Roman" w:hAnsi="Times New Roman"/>
          <w:sz w:val="24"/>
          <w:szCs w:val="24"/>
          <w:lang w:eastAsia="zh-CN"/>
        </w:rPr>
        <w:tab/>
        <w:t>Предоставлять Агенту безвозмездно рекламно-информационную продукцию о деятельности Университета (буклеты, брошюры, проспекты и т.п.) в электронном виде, а при наличии – в печатном варианте, равно как оказывать иную организационно-техническую поддержку, направленную на повышение эффективности выполнения Агентом поручения Университета.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2.1.4.</w:t>
      </w:r>
      <w:r>
        <w:rPr>
          <w:rFonts w:ascii="Times New Roman" w:eastAsia="Times New Roman" w:hAnsi="Times New Roman"/>
          <w:sz w:val="24"/>
          <w:szCs w:val="24"/>
          <w:lang w:eastAsia="zh-CN"/>
        </w:rPr>
        <w:tab/>
        <w:t>Оформить в соответствии с предоставленными Агентом необходимыми данными об иностранных абитуриентах ходатайство о выдаче приглашения на въезд в Российскую Федерацию иностранного гражданина с целью въезда «учеба».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2.1.5.</w:t>
      </w:r>
      <w:r>
        <w:rPr>
          <w:rFonts w:ascii="Times New Roman" w:eastAsia="Times New Roman" w:hAnsi="Times New Roman"/>
          <w:sz w:val="24"/>
          <w:szCs w:val="24"/>
          <w:lang w:eastAsia="zh-CN"/>
        </w:rPr>
        <w:tab/>
        <w:t>Если иное не оговорено с Агентом, обеспечить встречу иностранных граждан, представленных Агентом, в аэропорту или на железнодорожном вокзале г. Ростова-на-Дону в день их прибытия, при условии, что о дате и времени прибытия Университет извещен по электронной почте или по телефону не позднее чем за 5 (пять) рабочих дней до прибытия.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2.1.6.</w:t>
      </w:r>
      <w:r>
        <w:rPr>
          <w:rFonts w:ascii="Times New Roman" w:eastAsia="Times New Roman" w:hAnsi="Times New Roman"/>
          <w:color w:val="FF0000"/>
          <w:sz w:val="24"/>
          <w:szCs w:val="24"/>
          <w:lang w:eastAsia="zh-CN"/>
        </w:rPr>
        <w:t xml:space="preserve"> </w:t>
      </w:r>
      <w:r>
        <w:rPr>
          <w:rFonts w:ascii="Times New Roman" w:eastAsia="Times New Roman" w:hAnsi="Times New Roman"/>
          <w:sz w:val="24"/>
          <w:szCs w:val="24"/>
          <w:lang w:eastAsia="zh-CN"/>
        </w:rPr>
        <w:t>Информировать</w:t>
      </w:r>
      <w:r>
        <w:rPr>
          <w:rFonts w:ascii="Times New Roman" w:eastAsia="Times New Roman" w:hAnsi="Times New Roman"/>
          <w:color w:val="FF0000"/>
          <w:sz w:val="24"/>
          <w:szCs w:val="24"/>
          <w:lang w:eastAsia="zh-CN"/>
        </w:rPr>
        <w:t xml:space="preserve"> </w:t>
      </w:r>
      <w:r>
        <w:rPr>
          <w:rFonts w:ascii="Times New Roman" w:eastAsia="Times New Roman" w:hAnsi="Times New Roman"/>
          <w:sz w:val="24"/>
          <w:szCs w:val="24"/>
          <w:lang w:eastAsia="zh-CN"/>
        </w:rPr>
        <w:t>Агента об отчислении рекомендованных им иностранных граждан.</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2.2.</w:t>
      </w:r>
      <w:r>
        <w:rPr>
          <w:rFonts w:ascii="Times New Roman" w:eastAsia="Times New Roman" w:hAnsi="Times New Roman"/>
          <w:sz w:val="24"/>
          <w:szCs w:val="24"/>
          <w:lang w:eastAsia="zh-CN"/>
        </w:rPr>
        <w:tab/>
        <w:t>Университет имеет право:</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2.2.1.</w:t>
      </w:r>
      <w:r>
        <w:rPr>
          <w:rFonts w:ascii="Times New Roman" w:eastAsia="Times New Roman" w:hAnsi="Times New Roman"/>
          <w:sz w:val="24"/>
          <w:szCs w:val="24"/>
          <w:lang w:eastAsia="zh-CN"/>
        </w:rPr>
        <w:tab/>
        <w:t>Давать Агенту инструкции и разъяснения об условиях и порядке зачисления и обучения в Университете, стоимости основных и дополнительных образовательных программ, условиях проживания в общежитии.</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2.2.2.</w:t>
      </w:r>
      <w:r>
        <w:rPr>
          <w:rFonts w:ascii="Times New Roman" w:eastAsia="Times New Roman" w:hAnsi="Times New Roman"/>
          <w:sz w:val="24"/>
          <w:szCs w:val="24"/>
          <w:lang w:eastAsia="zh-CN"/>
        </w:rPr>
        <w:tab/>
        <w:t>Принимать решение о соответствии предоставленных Агентом иностранных граждан требованиям, предъявляемым к обучающимся на основных и дополнительных программах Университета, и на основании этого принимать решение о допуске иностранных граждан к участию в процедуре приема на образовательные программы.</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2.2.3.</w:t>
      </w:r>
      <w:r>
        <w:rPr>
          <w:rFonts w:ascii="Times New Roman" w:eastAsia="Times New Roman" w:hAnsi="Times New Roman"/>
          <w:sz w:val="24"/>
          <w:szCs w:val="24"/>
          <w:lang w:eastAsia="zh-CN"/>
        </w:rPr>
        <w:tab/>
        <w:t xml:space="preserve">Университет вправе отчислить обучающегося за нарушение обязанностей, предусмотренных Уставом Университета, за нарушение условий Договора на оказание платных образовательных услуг, в иных случаях и по основаниям, предусмотренным Уставом Университета и законодательством РФ. </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3.</w:t>
      </w:r>
      <w:r>
        <w:rPr>
          <w:rFonts w:ascii="Times New Roman" w:eastAsia="Times New Roman" w:hAnsi="Times New Roman"/>
          <w:b/>
          <w:sz w:val="24"/>
          <w:szCs w:val="24"/>
          <w:lang w:eastAsia="zh-CN"/>
        </w:rPr>
        <w:tab/>
        <w:t>Права и обязанности Агента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3.1.</w:t>
      </w:r>
      <w:r>
        <w:rPr>
          <w:rFonts w:ascii="Times New Roman" w:eastAsia="Times New Roman" w:hAnsi="Times New Roman"/>
          <w:sz w:val="24"/>
          <w:szCs w:val="24"/>
          <w:lang w:eastAsia="zh-CN"/>
        </w:rPr>
        <w:tab/>
        <w:t>Агент обязуется: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3.1.1.</w:t>
      </w:r>
      <w:r>
        <w:rPr>
          <w:rFonts w:ascii="Times New Roman" w:eastAsia="Times New Roman" w:hAnsi="Times New Roman"/>
          <w:sz w:val="24"/>
          <w:szCs w:val="24"/>
          <w:lang w:eastAsia="zh-CN"/>
        </w:rPr>
        <w:tab/>
        <w:t>Осуществлять привлечение и подбор лиц из числа иностранных граждан для обучения в Университете в соответствии с требованиями Университета.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3.1.2.</w:t>
      </w:r>
      <w:r>
        <w:rPr>
          <w:rFonts w:ascii="Times New Roman" w:eastAsia="Times New Roman" w:hAnsi="Times New Roman"/>
          <w:sz w:val="24"/>
          <w:szCs w:val="24"/>
          <w:lang w:eastAsia="zh-CN"/>
        </w:rPr>
        <w:tab/>
        <w:t>Знакомить заинтересованных лиц из числа иностранных граждан с информацией об Университете и требованиях миграционного законодательства РФ и законодательства о правовом положении иностранных граждан в РФ.</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3.1.3.</w:t>
      </w:r>
      <w:r>
        <w:rPr>
          <w:rFonts w:ascii="Times New Roman" w:eastAsia="Times New Roman" w:hAnsi="Times New Roman"/>
          <w:sz w:val="24"/>
          <w:szCs w:val="24"/>
          <w:lang w:eastAsia="zh-CN"/>
        </w:rPr>
        <w:tab/>
        <w:t>Осуществлять содействие Университету в заключении с юридическими и физическими лицами Договоров на оказание платных образовательных услуг по форме, установленной в Университете, а также, при наличии возможности, осуществлять предварительную оценку документов об образовании заинтересованного лица, необходимых для зачисления в Университет в соответствии с Правилами приема в ДГТУ, и сбор необходимых документов для получения разрешения (визы) на въезд и пребывание на территории РФ.</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zh-CN"/>
        </w:rPr>
        <w:t>3.1.4.</w:t>
      </w:r>
      <w:r>
        <w:rPr>
          <w:rFonts w:ascii="Times New Roman" w:eastAsia="Times New Roman" w:hAnsi="Times New Roman"/>
          <w:sz w:val="24"/>
          <w:szCs w:val="24"/>
          <w:lang w:eastAsia="zh-CN"/>
        </w:rPr>
        <w:tab/>
      </w:r>
      <w:r>
        <w:rPr>
          <w:rFonts w:ascii="Times New Roman" w:eastAsia="Times New Roman" w:hAnsi="Times New Roman"/>
          <w:sz w:val="24"/>
          <w:szCs w:val="24"/>
          <w:lang w:eastAsia="ru-RU"/>
        </w:rPr>
        <w:t>Информировать абитуриента с письменным подтверждением о необходимости приобретения за счет личных средств полиса добровольного медицинского страхования, действующего на территории РФ во время всего периода обучения, включая дату отчисления, с предоставлением письменного обязательства покинуть РФ и наличия средств для выезда из РФ по окончании срока пребывания, а также оказывать консультационную помощь по вопросам своевременного его выезда из РФ в предусмотренные законодательством сроки.</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Pr>
          <w:rFonts w:ascii="Times New Roman" w:eastAsia="Times New Roman" w:hAnsi="Times New Roman"/>
          <w:sz w:val="24"/>
          <w:szCs w:val="24"/>
          <w:lang w:eastAsia="zh-CN"/>
        </w:rPr>
        <w:tab/>
        <w:t>Агент имеет право:</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3.2.1.</w:t>
      </w:r>
      <w:r>
        <w:rPr>
          <w:rFonts w:ascii="Times New Roman" w:eastAsia="Times New Roman" w:hAnsi="Times New Roman"/>
          <w:sz w:val="24"/>
          <w:szCs w:val="24"/>
          <w:lang w:eastAsia="zh-CN"/>
        </w:rPr>
        <w:tab/>
        <w:t>Распространять рекламно-информационную продукцию о деятельности Университета. Под рекламно-информационной продукцией для целей настоящего Договора понимаются рекламные объявления, а также иные текстовые или графические материалы, формирующие положительный имидж Университета.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3.2.2.</w:t>
      </w:r>
      <w:r>
        <w:rPr>
          <w:rFonts w:ascii="Times New Roman" w:eastAsia="Times New Roman" w:hAnsi="Times New Roman"/>
          <w:sz w:val="24"/>
          <w:szCs w:val="24"/>
          <w:lang w:eastAsia="zh-CN"/>
        </w:rPr>
        <w:tab/>
        <w:t>Размещать достоверную</w:t>
      </w:r>
      <w:r>
        <w:rPr>
          <w:rFonts w:ascii="Times New Roman" w:eastAsia="Times New Roman" w:hAnsi="Times New Roman"/>
          <w:color w:val="FF0000"/>
          <w:sz w:val="24"/>
          <w:szCs w:val="24"/>
          <w:lang w:eastAsia="zh-CN"/>
        </w:rPr>
        <w:t xml:space="preserve"> </w:t>
      </w:r>
      <w:r>
        <w:rPr>
          <w:rFonts w:ascii="Times New Roman" w:eastAsia="Times New Roman" w:hAnsi="Times New Roman"/>
          <w:sz w:val="24"/>
          <w:szCs w:val="24"/>
          <w:lang w:eastAsia="zh-CN"/>
        </w:rPr>
        <w:t>рекламную информацию об Университете в средствах массовой информации (включая электронные).</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3.2.3.</w:t>
      </w:r>
      <w:r>
        <w:rPr>
          <w:rFonts w:ascii="Times New Roman" w:eastAsia="Times New Roman" w:hAnsi="Times New Roman"/>
          <w:sz w:val="24"/>
          <w:szCs w:val="24"/>
          <w:lang w:eastAsia="zh-CN"/>
        </w:rPr>
        <w:tab/>
        <w:t>Привлекать третьих лиц к исполнению своих обязательств по Договору, в том числе для организации транспортного обслуживания заинтересованного лица из числа иностранных граждан, его размещения, встречи и сопровождения (все указанные услуги оказываются за счет заинтересованного лица). При этом Агент несет ответственность за действия привлеченных им третьих лиц, как за свои собственные.</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3.2.4.</w:t>
      </w:r>
      <w:r>
        <w:rPr>
          <w:rFonts w:ascii="Times New Roman" w:eastAsia="Times New Roman" w:hAnsi="Times New Roman"/>
          <w:sz w:val="24"/>
          <w:szCs w:val="24"/>
          <w:lang w:eastAsia="zh-CN"/>
        </w:rPr>
        <w:tab/>
        <w:t>Использовать информацию о деятельности Университета, логотип и иные средства индивидуализации, необходимые для осуществления рекламно-информационных мероприятий, указанных в пункте 3.2.1 Договора.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4.</w:t>
      </w:r>
      <w:r>
        <w:rPr>
          <w:rFonts w:ascii="Times New Roman" w:eastAsia="Times New Roman" w:hAnsi="Times New Roman"/>
          <w:b/>
          <w:sz w:val="24"/>
          <w:szCs w:val="24"/>
          <w:lang w:eastAsia="zh-CN"/>
        </w:rPr>
        <w:tab/>
        <w:t>Вознаграждение Агента и порядок расчетов</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4.1.</w:t>
      </w:r>
      <w:r>
        <w:rPr>
          <w:rFonts w:ascii="Times New Roman" w:eastAsia="Times New Roman" w:hAnsi="Times New Roman"/>
          <w:sz w:val="24"/>
          <w:szCs w:val="24"/>
          <w:lang w:eastAsia="zh-CN"/>
        </w:rPr>
        <w:tab/>
        <w:t>Стоимость образовательных услуг, оказываемых Университетом обучающимся, определяется университетом в локальных актах. Агент самостоятельно уточняет информацию о стоимости и иных условиях оплаты образовательных услуг.</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4.2.</w:t>
      </w:r>
      <w:r>
        <w:rPr>
          <w:rFonts w:ascii="Times New Roman" w:eastAsia="Times New Roman" w:hAnsi="Times New Roman"/>
          <w:sz w:val="24"/>
          <w:szCs w:val="24"/>
          <w:lang w:eastAsia="zh-CN"/>
        </w:rPr>
        <w:tab/>
        <w:t>За оказание услуг, указанных в договоре, Университет выплачивает Агенту вознаграждение (далее – агентское вознаграждение) в размере _____ % от общей суммы заключенных договоров с привлеченными Агентом иностранными гражданами. Агентское вознаграждение уплачивается Университетом двумя частями:</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50% от суммы агентского вознаграждения в течение 30 (тридцати) рабочих дней после зачисления иностранного гражданина в Университет, поступления оплаты по Договору об оказании платных образовательных услуг</w:t>
      </w:r>
      <w:r>
        <w:rPr>
          <w:rFonts w:ascii="Arial" w:eastAsia="Times New Roman" w:hAnsi="Arial" w:cs="Arial"/>
          <w:sz w:val="20"/>
          <w:szCs w:val="20"/>
          <w:lang w:eastAsia="zh-CN"/>
        </w:rPr>
        <w:t xml:space="preserve"> </w:t>
      </w:r>
      <w:r>
        <w:rPr>
          <w:rFonts w:ascii="Times New Roman" w:eastAsia="Times New Roman" w:hAnsi="Times New Roman"/>
          <w:sz w:val="24"/>
          <w:szCs w:val="24"/>
          <w:lang w:eastAsia="zh-CN"/>
        </w:rPr>
        <w:t>и подписания Акта приема-передачи услуг;</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50% от суммы вознаграждения в течение 30 (тридцати) рабочих дней после</w:t>
      </w:r>
      <w:r>
        <w:rPr>
          <w:rFonts w:ascii="Times New Roman" w:eastAsia="Times New Roman" w:hAnsi="Times New Roman"/>
          <w:color w:val="FF0000"/>
          <w:sz w:val="24"/>
          <w:szCs w:val="24"/>
          <w:lang w:eastAsia="zh-CN"/>
        </w:rPr>
        <w:t xml:space="preserve"> </w:t>
      </w:r>
      <w:r>
        <w:rPr>
          <w:rFonts w:ascii="Times New Roman" w:eastAsia="Times New Roman" w:hAnsi="Times New Roman"/>
          <w:sz w:val="24"/>
          <w:szCs w:val="24"/>
          <w:lang w:eastAsia="zh-CN"/>
        </w:rPr>
        <w:t xml:space="preserve">завершения иностранным гражданином первого семестра либо окончании образовательной программы, </w:t>
      </w:r>
      <w:proofErr w:type="gramStart"/>
      <w:r>
        <w:rPr>
          <w:rFonts w:ascii="Times New Roman" w:eastAsia="Times New Roman" w:hAnsi="Times New Roman"/>
          <w:sz w:val="24"/>
          <w:szCs w:val="24"/>
          <w:lang w:eastAsia="zh-CN"/>
        </w:rPr>
        <w:t>если  обучение</w:t>
      </w:r>
      <w:proofErr w:type="gramEnd"/>
      <w:r>
        <w:rPr>
          <w:rFonts w:ascii="Times New Roman" w:eastAsia="Times New Roman" w:hAnsi="Times New Roman"/>
          <w:sz w:val="24"/>
          <w:szCs w:val="24"/>
          <w:lang w:eastAsia="zh-CN"/>
        </w:rPr>
        <w:t xml:space="preserve"> по ней не делится на семестры (при прохождении дополнительного образования), при условии поступления полной оплаты обучающимся стоимости первого года обучения по Договору об оказании платных образовательных услуг, на основании Акта приема-передачи услуг.</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4.3.</w:t>
      </w:r>
      <w:r>
        <w:rPr>
          <w:rFonts w:ascii="Times New Roman" w:eastAsia="Times New Roman" w:hAnsi="Times New Roman"/>
          <w:sz w:val="24"/>
          <w:szCs w:val="24"/>
          <w:lang w:eastAsia="zh-CN"/>
        </w:rPr>
        <w:tab/>
        <w:t xml:space="preserve">Общая стоимость вознаграждения, уплачиваемая Агенту, не может превышать        __________ рублей. В сумму вознаграждения включены все затраты, издержки и иные расходы Исполнителя, связанные с выполнением условий настоящего Договора, а также обязательные платежи Агента по налогам и сборам (в случае, если Агент является физическим лицом). Оплата по договору производится в рублях на дату подписания Акта приема-передачи услуг. </w:t>
      </w: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5.</w:t>
      </w:r>
      <w:r>
        <w:rPr>
          <w:rFonts w:ascii="Times New Roman" w:eastAsia="Times New Roman" w:hAnsi="Times New Roman"/>
          <w:b/>
          <w:sz w:val="24"/>
          <w:szCs w:val="24"/>
          <w:lang w:eastAsia="zh-CN"/>
        </w:rPr>
        <w:tab/>
        <w:t>Порядок приема-передачи оказанных услуг</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5.1.</w:t>
      </w:r>
      <w:r>
        <w:rPr>
          <w:rFonts w:ascii="Times New Roman" w:eastAsia="Times New Roman" w:hAnsi="Times New Roman"/>
          <w:sz w:val="24"/>
          <w:szCs w:val="24"/>
          <w:lang w:eastAsia="zh-CN"/>
        </w:rPr>
        <w:tab/>
        <w:t xml:space="preserve">Услуги Агента считаются оказанными в полном объеме после зачисления абитуриента в Университет и наступления обстоятельств, указанных в </w:t>
      </w:r>
      <w:proofErr w:type="spellStart"/>
      <w:r>
        <w:rPr>
          <w:rFonts w:ascii="Times New Roman" w:eastAsia="Times New Roman" w:hAnsi="Times New Roman"/>
          <w:sz w:val="24"/>
          <w:szCs w:val="24"/>
          <w:lang w:eastAsia="zh-CN"/>
        </w:rPr>
        <w:t>абз</w:t>
      </w:r>
      <w:proofErr w:type="spellEnd"/>
      <w:r>
        <w:rPr>
          <w:rFonts w:ascii="Times New Roman" w:eastAsia="Times New Roman" w:hAnsi="Times New Roman"/>
          <w:sz w:val="24"/>
          <w:szCs w:val="24"/>
          <w:lang w:eastAsia="zh-CN"/>
        </w:rPr>
        <w:t>. 3 п. 4.2 договора.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5.2.</w:t>
      </w:r>
      <w:r>
        <w:rPr>
          <w:rFonts w:ascii="Times New Roman" w:eastAsia="Times New Roman" w:hAnsi="Times New Roman"/>
          <w:sz w:val="24"/>
          <w:szCs w:val="24"/>
          <w:lang w:eastAsia="zh-CN"/>
        </w:rPr>
        <w:tab/>
        <w:t xml:space="preserve">Прием-передача оказанных по настоящему Договору услуг осуществляется в 2 этапа: </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течение десяти календарных дней после зачисления иностранного гражданина в Университет, поступления оплаты по Договору об оказании платных образовательных услуг</w:t>
      </w:r>
      <w:r>
        <w:rPr>
          <w:rFonts w:ascii="Arial" w:eastAsia="Times New Roman" w:hAnsi="Arial" w:cs="Arial"/>
          <w:sz w:val="20"/>
          <w:szCs w:val="20"/>
          <w:lang w:eastAsia="zh-CN"/>
        </w:rPr>
        <w:t xml:space="preserve"> </w:t>
      </w:r>
      <w:r>
        <w:rPr>
          <w:rFonts w:ascii="Times New Roman" w:eastAsia="Times New Roman" w:hAnsi="Times New Roman"/>
          <w:sz w:val="24"/>
          <w:szCs w:val="24"/>
          <w:lang w:eastAsia="zh-CN"/>
        </w:rPr>
        <w:t>и подписания Акта приема-передачи услуг;</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в течение десяти календарных дней с даты наступления обстоятельств, указанных в </w:t>
      </w:r>
      <w:proofErr w:type="spellStart"/>
      <w:r>
        <w:rPr>
          <w:rFonts w:ascii="Times New Roman" w:eastAsia="Times New Roman" w:hAnsi="Times New Roman"/>
          <w:sz w:val="24"/>
          <w:szCs w:val="24"/>
          <w:lang w:eastAsia="zh-CN"/>
        </w:rPr>
        <w:t>абз</w:t>
      </w:r>
      <w:proofErr w:type="spellEnd"/>
      <w:r>
        <w:rPr>
          <w:rFonts w:ascii="Times New Roman" w:eastAsia="Times New Roman" w:hAnsi="Times New Roman"/>
          <w:sz w:val="24"/>
          <w:szCs w:val="24"/>
          <w:lang w:eastAsia="zh-CN"/>
        </w:rPr>
        <w:t xml:space="preserve">. 3 п. 4.2 договора. </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5.3.</w:t>
      </w:r>
      <w:r>
        <w:rPr>
          <w:rFonts w:ascii="Times New Roman" w:eastAsia="Times New Roman" w:hAnsi="Times New Roman"/>
          <w:sz w:val="24"/>
          <w:szCs w:val="24"/>
          <w:lang w:eastAsia="zh-CN"/>
        </w:rPr>
        <w:tab/>
        <w:t>Результаты выполнения услуг по настоящему Договору оформляются Актами приема-передачи услуг.</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5.4.</w:t>
      </w:r>
      <w:r>
        <w:rPr>
          <w:rFonts w:ascii="Times New Roman" w:eastAsia="Times New Roman" w:hAnsi="Times New Roman"/>
          <w:sz w:val="24"/>
          <w:szCs w:val="24"/>
          <w:lang w:eastAsia="zh-CN"/>
        </w:rPr>
        <w:tab/>
        <w:t>В случае мотивированного отказа одной из Сторон от подписания Акта приема-передачи услуг другая Сторона обязана рассмотреть мотивированный отказ и устранить замечания в срок, указанный в мотивированном отказе, а если срок не указан, то в течение 30 (тридцати) календарных дней с момента его получения.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6.</w:t>
      </w:r>
      <w:r>
        <w:rPr>
          <w:rFonts w:ascii="Times New Roman" w:eastAsia="Times New Roman" w:hAnsi="Times New Roman"/>
          <w:b/>
          <w:sz w:val="24"/>
          <w:szCs w:val="24"/>
          <w:lang w:eastAsia="zh-CN"/>
        </w:rPr>
        <w:tab/>
        <w:t>Конфиденциальность</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6.1.</w:t>
      </w:r>
      <w:r>
        <w:rPr>
          <w:rFonts w:ascii="Times New Roman" w:eastAsia="Times New Roman" w:hAnsi="Times New Roman"/>
          <w:sz w:val="24"/>
          <w:szCs w:val="24"/>
          <w:lang w:eastAsia="zh-CN"/>
        </w:rPr>
        <w:tab/>
        <w:t>Агент гарантирует, что им получено необходимое согласие иностранного гражданина на сбор, обработку, передачу, хранение персональных данных (форма содержится в приложении 2 к настоящему Договору) в соответствии с российским законодательством.</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6.2. Стороны обязуются сохранять конфиденциальность информации, относящейся к предмету Договора, ходу его выполнения.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6.3.</w:t>
      </w:r>
      <w:r>
        <w:rPr>
          <w:rFonts w:ascii="Times New Roman" w:eastAsia="Times New Roman" w:hAnsi="Times New Roman"/>
          <w:sz w:val="24"/>
          <w:szCs w:val="24"/>
          <w:lang w:eastAsia="zh-CN"/>
        </w:rPr>
        <w:tab/>
        <w:t>Разглашение указанной информации (полное или частичное), а также ознакомление с ней третьих лиц осуществляется по взаимной договоренности (за исключением информации, распространение которой ограничено нормативно-правовыми актами).</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b/>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w:t>
      </w:r>
      <w:r>
        <w:rPr>
          <w:rFonts w:ascii="Times New Roman" w:eastAsia="Times New Roman" w:hAnsi="Times New Roman"/>
          <w:b/>
          <w:sz w:val="24"/>
          <w:szCs w:val="24"/>
          <w:lang w:eastAsia="zh-CN"/>
        </w:rPr>
        <w:tab/>
        <w:t>Ответственность Сторон</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Batang" w:hAnsi="Times New Roman" w:cs="Arial"/>
          <w:sz w:val="24"/>
          <w:szCs w:val="24"/>
          <w:lang w:eastAsia="zh-CN"/>
        </w:rPr>
      </w:pPr>
      <w:r>
        <w:rPr>
          <w:rFonts w:ascii="Times New Roman" w:eastAsia="Batang" w:hAnsi="Times New Roman" w:cs="Arial"/>
          <w:sz w:val="24"/>
          <w:szCs w:val="24"/>
          <w:lang w:eastAsia="zh-CN"/>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r>
        <w:rPr>
          <w:rFonts w:ascii="Times New Roman" w:eastAsia="Times New Roman" w:hAnsi="Times New Roman"/>
          <w:sz w:val="24"/>
          <w:szCs w:val="24"/>
          <w:lang w:eastAsia="zh-CN"/>
        </w:rPr>
        <w:tab/>
        <w:t>Агент несет ответственность за достоверность размещаемой и распространяемой рекламной информации об Университете на студенческих ярмарках, образовательных выставках, семинарах, в средствах массовой информации.</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7.3.</w:t>
      </w:r>
      <w:r>
        <w:rPr>
          <w:rFonts w:ascii="Times New Roman" w:eastAsia="Times New Roman" w:hAnsi="Times New Roman"/>
          <w:sz w:val="24"/>
          <w:szCs w:val="24"/>
          <w:lang w:eastAsia="zh-CN"/>
        </w:rPr>
        <w:tab/>
        <w:t>В случае ненадлежащего исполнения одной из Сторон своих обязанностей, Сторона, право которой нарушено, направляет другой Стороне претензию. Ответ на претензию должен быть представлен в 10-дневный (десятидневный) срок со дня ее получения.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7.4.</w:t>
      </w:r>
      <w:r>
        <w:rPr>
          <w:rFonts w:ascii="Times New Roman" w:eastAsia="Times New Roman" w:hAnsi="Times New Roman"/>
          <w:sz w:val="24"/>
          <w:szCs w:val="24"/>
          <w:lang w:eastAsia="zh-CN"/>
        </w:rPr>
        <w:tab/>
        <w:t>Настоящий Договор может быть расторгнут досрочно по инициативе любой из Сторон по основаниям, предусмотренным законодательством РФ. Стороны вправе во внесудебном порядке отказаться от исполнения настоящего Договора с письменным извещением другой Стороны не менее чем за 30 (тридцать) календарных дней до даты прекращения Договора. Договор будет считаться расторгнутым по истечении указанного срока с даты направления сообщения по электронной почте или с даты получения уведомления посредством почтовой связи.</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w:t>
      </w:r>
      <w:r>
        <w:rPr>
          <w:rFonts w:ascii="Times New Roman" w:eastAsia="Times New Roman" w:hAnsi="Times New Roman"/>
          <w:b/>
          <w:sz w:val="24"/>
          <w:szCs w:val="24"/>
          <w:lang w:eastAsia="zh-CN"/>
        </w:rPr>
        <w:tab/>
        <w:t>Обстоятельства непреодолимой силы</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8.1.</w:t>
      </w:r>
      <w:r>
        <w:rPr>
          <w:rFonts w:ascii="Times New Roman" w:eastAsia="Times New Roman" w:hAnsi="Times New Roman"/>
          <w:sz w:val="24"/>
          <w:szCs w:val="24"/>
          <w:lang w:eastAsia="zh-CN"/>
        </w:rPr>
        <w:tab/>
        <w:t>Обстоятельства непреодолимой силы (форс-мажор), признанные таковыми уполномоченными на то органами РФ, делающие невозможным исполнение настоящего Договора, признаются Сторонами как основания, освобождающие их от ответственности за неисполнение или неполное исполнение обязанностей по настоящему Договору.</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8.2.</w:t>
      </w:r>
      <w:r>
        <w:rPr>
          <w:rFonts w:ascii="Times New Roman" w:eastAsia="Times New Roman" w:hAnsi="Times New Roman"/>
          <w:sz w:val="24"/>
          <w:szCs w:val="24"/>
          <w:lang w:eastAsia="zh-CN"/>
        </w:rPr>
        <w:tab/>
        <w:t>Сторона, ссылающаяся на обстоятельства непреодолимой силы, обязана незамедлительно информировать другую Сторону о наступлении таких обстоятельств в письменной форме. Если вышеупомянутые обстоятельства будут длиться более трех месяцев, то любая Сторона имеет право расторгнуть настоящий Договор в одностороннем порядке, известив об этом другую Сторону в течение одного месяца.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9.</w:t>
      </w:r>
      <w:r>
        <w:rPr>
          <w:rFonts w:ascii="Times New Roman" w:eastAsia="Times New Roman" w:hAnsi="Times New Roman"/>
          <w:b/>
          <w:sz w:val="24"/>
          <w:szCs w:val="24"/>
          <w:lang w:eastAsia="zh-CN"/>
        </w:rPr>
        <w:tab/>
        <w:t>Рассмотрение споров</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9.1.</w:t>
      </w:r>
      <w:r>
        <w:rPr>
          <w:rFonts w:ascii="Times New Roman" w:eastAsia="Times New Roman" w:hAnsi="Times New Roman"/>
          <w:sz w:val="24"/>
          <w:szCs w:val="24"/>
          <w:lang w:eastAsia="zh-CN"/>
        </w:rPr>
        <w:tab/>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При рассмотрении споров применимым является право Российской Федерации. Язык разбирательства – русский.</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9.2.</w:t>
      </w:r>
      <w:r>
        <w:rPr>
          <w:rFonts w:ascii="Times New Roman" w:eastAsia="Times New Roman" w:hAnsi="Times New Roman"/>
          <w:sz w:val="24"/>
          <w:szCs w:val="24"/>
          <w:lang w:eastAsia="zh-CN"/>
        </w:rPr>
        <w:tab/>
        <w:t>Споры по настоящему Договору урегулируются Сторонами с соблюдением претензионного порядка.</w:t>
      </w: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9.3.</w:t>
      </w:r>
      <w:r>
        <w:rPr>
          <w:rFonts w:ascii="Times New Roman" w:eastAsia="Times New Roman" w:hAnsi="Times New Roman"/>
          <w:sz w:val="24"/>
          <w:szCs w:val="24"/>
          <w:lang w:eastAsia="zh-CN"/>
        </w:rPr>
        <w:tab/>
        <w:t xml:space="preserve">Спор, не урегулированный Сторонами путем переговоров, подлежит разрешению в Арбитражном суде Ростовской области или в Октябрьском районном суде г. Ростова-на-Дону в установленном действующим законодательством РФ порядке. </w:t>
      </w:r>
    </w:p>
    <w:p w:rsidR="003D00F8" w:rsidRDefault="003D00F8" w:rsidP="003D00F8">
      <w:pPr>
        <w:widowControl w:val="0"/>
        <w:numPr>
          <w:ilvl w:val="0"/>
          <w:numId w:val="1"/>
        </w:numPr>
        <w:suppressAutoHyphens/>
        <w:autoSpaceDE w:val="0"/>
        <w:spacing w:after="0" w:line="240" w:lineRule="auto"/>
        <w:jc w:val="center"/>
        <w:rPr>
          <w:rFonts w:ascii="Times New Roman" w:eastAsia="Batang" w:hAnsi="Times New Roman" w:cs="Arial"/>
          <w:b/>
          <w:sz w:val="24"/>
          <w:szCs w:val="24"/>
          <w:lang w:eastAsia="zh-CN"/>
        </w:rPr>
      </w:pPr>
      <w:r>
        <w:rPr>
          <w:rFonts w:ascii="Times New Roman" w:eastAsia="Batang" w:hAnsi="Times New Roman" w:cs="Arial"/>
          <w:b/>
          <w:sz w:val="24"/>
          <w:szCs w:val="24"/>
          <w:lang w:eastAsia="zh-CN"/>
        </w:rPr>
        <w:lastRenderedPageBreak/>
        <w:t>Антикоррупционная оговорка при исполнении обязательств по Договору</w:t>
      </w:r>
    </w:p>
    <w:p w:rsidR="003D00F8" w:rsidRDefault="003D00F8" w:rsidP="003D00F8">
      <w:pPr>
        <w:suppressAutoHyphens/>
        <w:spacing w:after="0" w:line="240" w:lineRule="auto"/>
        <w:ind w:left="1080"/>
        <w:jc w:val="both"/>
        <w:rPr>
          <w:rFonts w:ascii="Times New Roman" w:eastAsia="Batang" w:hAnsi="Times New Roman" w:cs="Arial"/>
          <w:b/>
          <w:sz w:val="18"/>
          <w:szCs w:val="18"/>
          <w:lang w:eastAsia="zh-CN"/>
        </w:rPr>
      </w:pPr>
    </w:p>
    <w:p w:rsidR="003D00F8" w:rsidRDefault="003D00F8" w:rsidP="003D00F8">
      <w:pPr>
        <w:widowControl w:val="0"/>
        <w:suppressAutoHyphens/>
        <w:autoSpaceDE w:val="0"/>
        <w:spacing w:after="0" w:line="240" w:lineRule="auto"/>
        <w:ind w:firstLine="720"/>
        <w:jc w:val="both"/>
        <w:rPr>
          <w:rFonts w:ascii="Times New Roman" w:eastAsia="Batang" w:hAnsi="Times New Roman" w:cs="Arial"/>
          <w:sz w:val="24"/>
          <w:szCs w:val="24"/>
          <w:lang w:eastAsia="zh-CN"/>
        </w:rPr>
      </w:pPr>
      <w:r>
        <w:rPr>
          <w:rFonts w:ascii="Times New Roman" w:eastAsia="Batang" w:hAnsi="Times New Roman" w:cs="Arial"/>
          <w:sz w:val="24"/>
          <w:szCs w:val="24"/>
          <w:lang w:eastAsia="zh-CN"/>
        </w:rPr>
        <w:t>10.1. При исполнении своих обязательств по Договору Стороны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w:t>
      </w:r>
    </w:p>
    <w:p w:rsidR="003D00F8" w:rsidRDefault="003D00F8" w:rsidP="003D00F8">
      <w:pPr>
        <w:widowControl w:val="0"/>
        <w:suppressAutoHyphens/>
        <w:autoSpaceDE w:val="0"/>
        <w:spacing w:after="0" w:line="240" w:lineRule="auto"/>
        <w:ind w:firstLine="709"/>
        <w:jc w:val="both"/>
        <w:rPr>
          <w:rFonts w:ascii="Times New Roman" w:eastAsia="Batang" w:hAnsi="Times New Roman" w:cs="Arial"/>
          <w:sz w:val="24"/>
          <w:szCs w:val="24"/>
          <w:lang w:eastAsia="zh-CN"/>
        </w:rPr>
      </w:pPr>
      <w:r>
        <w:rPr>
          <w:rFonts w:ascii="Times New Roman" w:eastAsia="Batang" w:hAnsi="Times New Roman" w:cs="Arial"/>
          <w:sz w:val="24"/>
          <w:szCs w:val="24"/>
          <w:lang w:eastAsia="zh-CN"/>
        </w:rPr>
        <w:t xml:space="preserve">- 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w:t>
      </w:r>
      <w:proofErr w:type="gramStart"/>
      <w:r>
        <w:rPr>
          <w:rFonts w:ascii="Times New Roman" w:eastAsia="Batang" w:hAnsi="Times New Roman" w:cs="Arial"/>
          <w:sz w:val="24"/>
          <w:szCs w:val="24"/>
          <w:lang w:eastAsia="zh-CN"/>
        </w:rPr>
        <w:t>иным образом</w:t>
      </w:r>
      <w:proofErr w:type="gramEnd"/>
      <w:r>
        <w:rPr>
          <w:rFonts w:ascii="Times New Roman" w:eastAsia="Batang" w:hAnsi="Times New Roman" w:cs="Arial"/>
          <w:sz w:val="24"/>
          <w:szCs w:val="24"/>
          <w:lang w:eastAsia="zh-CN"/>
        </w:rPr>
        <w:t xml:space="preserve"> связанным с государством, в целях неправомерного получения преимуществ для Сторон по Договору, их аффилированных лиц, работников или посредников, действующих по Договору;</w:t>
      </w:r>
    </w:p>
    <w:p w:rsidR="003D00F8" w:rsidRDefault="003D00F8" w:rsidP="003D00F8">
      <w:pPr>
        <w:widowControl w:val="0"/>
        <w:suppressAutoHyphens/>
        <w:autoSpaceDE w:val="0"/>
        <w:spacing w:after="0" w:line="240" w:lineRule="auto"/>
        <w:ind w:firstLine="709"/>
        <w:jc w:val="both"/>
        <w:rPr>
          <w:rFonts w:ascii="Times New Roman" w:eastAsia="Batang" w:hAnsi="Times New Roman" w:cs="Arial"/>
          <w:sz w:val="24"/>
          <w:szCs w:val="24"/>
          <w:lang w:eastAsia="zh-CN"/>
        </w:rPr>
      </w:pPr>
      <w:r>
        <w:rPr>
          <w:rFonts w:ascii="Times New Roman" w:eastAsia="Batang" w:hAnsi="Times New Roman" w:cs="Arial"/>
          <w:sz w:val="24"/>
          <w:szCs w:val="24"/>
          <w:lang w:eastAsia="zh-CN"/>
        </w:rPr>
        <w:t>- 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Договору,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3D00F8" w:rsidRDefault="003D00F8" w:rsidP="003D00F8">
      <w:pPr>
        <w:widowControl w:val="0"/>
        <w:suppressAutoHyphens/>
        <w:autoSpaceDE w:val="0"/>
        <w:spacing w:after="0" w:line="240" w:lineRule="auto"/>
        <w:ind w:firstLine="709"/>
        <w:jc w:val="both"/>
        <w:rPr>
          <w:rFonts w:ascii="Times New Roman" w:eastAsia="Batang" w:hAnsi="Times New Roman" w:cs="Arial"/>
          <w:sz w:val="24"/>
          <w:szCs w:val="24"/>
          <w:lang w:eastAsia="zh-CN"/>
        </w:rPr>
      </w:pPr>
      <w:r>
        <w:rPr>
          <w:rFonts w:ascii="Times New Roman" w:eastAsia="Batang" w:hAnsi="Times New Roman" w:cs="Arial"/>
          <w:sz w:val="24"/>
          <w:szCs w:val="24"/>
          <w:lang w:eastAsia="zh-CN"/>
        </w:rPr>
        <w:t>- не совершать иных действий, нарушающих антикоррупционное законодательство Российской Федерации.</w:t>
      </w:r>
    </w:p>
    <w:p w:rsidR="003D00F8" w:rsidRDefault="003D00F8" w:rsidP="003D00F8">
      <w:pPr>
        <w:widowControl w:val="0"/>
        <w:suppressAutoHyphens/>
        <w:autoSpaceDE w:val="0"/>
        <w:spacing w:after="0" w:line="240" w:lineRule="auto"/>
        <w:ind w:firstLine="720"/>
        <w:jc w:val="both"/>
        <w:rPr>
          <w:rFonts w:ascii="Times New Roman" w:eastAsia="Batang" w:hAnsi="Times New Roman" w:cs="Arial"/>
          <w:color w:val="000000"/>
          <w:sz w:val="24"/>
          <w:szCs w:val="24"/>
          <w:lang w:eastAsia="zh-CN"/>
        </w:rPr>
      </w:pPr>
      <w:r>
        <w:rPr>
          <w:rFonts w:ascii="Times New Roman" w:eastAsia="Batang" w:hAnsi="Times New Roman" w:cs="Arial"/>
          <w:sz w:val="24"/>
          <w:szCs w:val="24"/>
          <w:lang w:eastAsia="zh-CN"/>
        </w:rPr>
        <w:t xml:space="preserve">10.2. В случае возникновения у Стороны оснований полагать, что произошло или может произойти нарушение каких-либо обязательств, предусмотренных пунктами 1 и 2 настоящей Антикоррупционной оговорки, Сторона обязуется незамедлительно уведомить об этом другую Сторону по адресу электронной почты, указанному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Pr>
          <w:rFonts w:ascii="Times New Roman" w:eastAsia="Batang" w:hAnsi="Times New Roman" w:cs="Arial"/>
          <w:color w:val="000000"/>
          <w:sz w:val="24"/>
          <w:szCs w:val="24"/>
          <w:lang w:eastAsia="zh-CN"/>
        </w:rPr>
        <w:t>произошло или может произойти нарушение пунктов 1 и 2 настоящей Антикоррупционной оговорки другой Стороной, ее аффилированными (взаимосвязанными) лицами, работниками, уполномоченными представителями или посредниками.</w:t>
      </w:r>
    </w:p>
    <w:p w:rsidR="003D00F8" w:rsidRDefault="003D00F8" w:rsidP="003D00F8">
      <w:pPr>
        <w:widowControl w:val="0"/>
        <w:suppressAutoHyphens/>
        <w:autoSpaceDE w:val="0"/>
        <w:spacing w:after="0" w:line="240" w:lineRule="auto"/>
        <w:ind w:firstLine="720"/>
        <w:jc w:val="both"/>
        <w:rPr>
          <w:rFonts w:ascii="Times New Roman" w:eastAsia="Batang" w:hAnsi="Times New Roman" w:cs="Arial"/>
          <w:color w:val="000000"/>
          <w:sz w:val="24"/>
          <w:szCs w:val="24"/>
          <w:lang w:eastAsia="zh-CN"/>
        </w:rPr>
      </w:pPr>
      <w:r>
        <w:rPr>
          <w:rFonts w:ascii="Times New Roman" w:eastAsia="Batang" w:hAnsi="Times New Roman" w:cs="Arial"/>
          <w:color w:val="000000"/>
          <w:sz w:val="24"/>
          <w:szCs w:val="24"/>
          <w:lang w:eastAsia="zh-CN"/>
        </w:rPr>
        <w:t xml:space="preserve">10.3.Сторона, получившая уведомление о нарушении каких-либо </w:t>
      </w:r>
      <w:hyperlink r:id="rId5" w:history="1">
        <w:r>
          <w:rPr>
            <w:rStyle w:val="a3"/>
            <w:rFonts w:ascii="Times New Roman" w:eastAsia="Batang" w:hAnsi="Times New Roman" w:cs="Arial"/>
            <w:color w:val="000000"/>
            <w:sz w:val="24"/>
            <w:szCs w:val="24"/>
            <w:u w:val="none"/>
            <w:lang w:eastAsia="zh-CN"/>
          </w:rPr>
          <w:t>п</w:t>
        </w:r>
      </w:hyperlink>
      <w:r>
        <w:rPr>
          <w:rFonts w:ascii="Times New Roman" w:eastAsia="Batang" w:hAnsi="Times New Roman" w:cs="Arial"/>
          <w:color w:val="000000"/>
          <w:sz w:val="24"/>
          <w:szCs w:val="24"/>
          <w:lang w:eastAsia="zh-CN"/>
        </w:rPr>
        <w:t>унктов 1 и 2 настоящей Антикоррупционной оговорки, обязана рассмотреть уведомление и сообщить другой Стороне об итогах его рассмотрения в течение 5 (пяти) дней с даты получения письменного уведомления.</w:t>
      </w:r>
    </w:p>
    <w:p w:rsidR="003D00F8" w:rsidRDefault="003D00F8" w:rsidP="003D00F8">
      <w:pPr>
        <w:widowControl w:val="0"/>
        <w:suppressAutoHyphens/>
        <w:autoSpaceDE w:val="0"/>
        <w:spacing w:after="0" w:line="240" w:lineRule="auto"/>
        <w:ind w:firstLine="720"/>
        <w:jc w:val="both"/>
        <w:rPr>
          <w:rFonts w:ascii="Times New Roman" w:eastAsia="Batang" w:hAnsi="Times New Roman" w:cs="Arial"/>
          <w:sz w:val="24"/>
          <w:szCs w:val="24"/>
          <w:lang w:eastAsia="zh-CN"/>
        </w:rPr>
      </w:pPr>
      <w:r>
        <w:rPr>
          <w:rFonts w:ascii="Times New Roman" w:eastAsia="Batang" w:hAnsi="Times New Roman" w:cs="Arial"/>
          <w:color w:val="000000"/>
          <w:sz w:val="24"/>
          <w:szCs w:val="24"/>
          <w:lang w:eastAsia="zh-CN"/>
        </w:rPr>
        <w:t xml:space="preserve">10.4.Стороны гарантируют осуществление надлежащего разбирательства по фактам нарушения </w:t>
      </w:r>
      <w:hyperlink r:id="rId6" w:history="1">
        <w:r>
          <w:rPr>
            <w:rStyle w:val="a3"/>
            <w:rFonts w:ascii="Times New Roman" w:eastAsia="Batang" w:hAnsi="Times New Roman" w:cs="Arial"/>
            <w:color w:val="000000"/>
            <w:sz w:val="24"/>
            <w:szCs w:val="24"/>
            <w:u w:val="none"/>
            <w:lang w:eastAsia="zh-CN"/>
          </w:rPr>
          <w:t>п</w:t>
        </w:r>
      </w:hyperlink>
      <w:r>
        <w:rPr>
          <w:rFonts w:ascii="Times New Roman" w:eastAsia="Batang" w:hAnsi="Times New Roman" w:cs="Arial"/>
          <w:color w:val="000000"/>
          <w:sz w:val="24"/>
          <w:szCs w:val="24"/>
          <w:lang w:eastAsia="zh-CN"/>
        </w:rPr>
        <w:t>унктов 1 и 2 настоящей Антикоррупционной оговорки с соблюдением принципов конфиденциальности и применение эффективных мер по предотвращению</w:t>
      </w:r>
      <w:r>
        <w:rPr>
          <w:rFonts w:ascii="Times New Roman" w:eastAsia="Batang" w:hAnsi="Times New Roman" w:cs="Arial"/>
          <w:sz w:val="24"/>
          <w:szCs w:val="24"/>
          <w:lang w:eastAsia="zh-CN"/>
        </w:rPr>
        <w:t xml:space="preserve">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numPr>
          <w:ilvl w:val="0"/>
          <w:numId w:val="1"/>
        </w:numPr>
        <w:suppressAutoHyphens/>
        <w:autoSpaceDE w:val="0"/>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Дополнительные условия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11.1. Любые изменения и/или дополнения к настоящему Договору, не противоречащие законодательству РФ и законным интересам Сторон, обсуждаются Сторонами в форме переговоров. Изменения и/или дополнения к настоящему Договору, получившие одобрение обеих Сторон, оформляются в письменном виде в форме дополнительного соглашения.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11.2. Стороны признают надлежащим подписание договора, отчетов, актов, дополнительных соглашений путем обмена отсканированными копиями по электронной почте. Такие документы считаются подписанными простой электронной подписью и приравниваются к документам на бумажном носителе.</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11.3.</w:t>
      </w:r>
      <w:r>
        <w:rPr>
          <w:rFonts w:ascii="Times New Roman" w:eastAsia="Times New Roman" w:hAnsi="Times New Roman"/>
          <w:sz w:val="24"/>
          <w:szCs w:val="24"/>
          <w:lang w:eastAsia="zh-CN"/>
        </w:rPr>
        <w:tab/>
        <w:t>Официальная переписка в рамках исполнения настоящего Договора осуществляется Сторонами посредством направления по почте, по факсу или электронной почте писем, сообщений, уведомлений по адресам, указанным в настоящем Договоре.</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11.4.</w:t>
      </w:r>
      <w:r>
        <w:rPr>
          <w:rFonts w:ascii="Times New Roman" w:eastAsia="Times New Roman" w:hAnsi="Times New Roman"/>
          <w:sz w:val="24"/>
          <w:szCs w:val="24"/>
          <w:lang w:eastAsia="zh-CN"/>
        </w:rPr>
        <w:tab/>
        <w:t>Во всем, что не было предусмотрено условиями настоящего Договора, Стороны руководствуются законодательством РФ.</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11.5.</w:t>
      </w:r>
      <w:r>
        <w:rPr>
          <w:rFonts w:ascii="Times New Roman" w:eastAsia="Times New Roman" w:hAnsi="Times New Roman"/>
          <w:sz w:val="24"/>
          <w:szCs w:val="24"/>
          <w:lang w:eastAsia="zh-CN"/>
        </w:rPr>
        <w:tab/>
        <w:t xml:space="preserve">При изменении банковских реквизитов каждая из Сторон обязана в течение 5 (пяти) </w:t>
      </w:r>
      <w:r>
        <w:rPr>
          <w:rFonts w:ascii="Times New Roman" w:eastAsia="Times New Roman" w:hAnsi="Times New Roman"/>
          <w:sz w:val="24"/>
          <w:szCs w:val="24"/>
          <w:lang w:eastAsia="zh-CN"/>
        </w:rPr>
        <w:lastRenderedPageBreak/>
        <w:t>рабочих дней в письменном виде известить об этом другую Сторону.</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11.6.</w:t>
      </w:r>
      <w:r>
        <w:rPr>
          <w:rFonts w:ascii="Times New Roman" w:eastAsia="Times New Roman" w:hAnsi="Times New Roman"/>
          <w:sz w:val="24"/>
          <w:szCs w:val="24"/>
          <w:lang w:eastAsia="zh-CN"/>
        </w:rPr>
        <w:tab/>
        <w:t>Настоящий Договор составлен в двух экземплярах, имеющих равную юридическую силу, по одному для каждой из Сторон.</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11.7.</w:t>
      </w:r>
      <w:r>
        <w:rPr>
          <w:rFonts w:ascii="Times New Roman" w:eastAsia="Times New Roman" w:hAnsi="Times New Roman"/>
          <w:sz w:val="24"/>
          <w:szCs w:val="24"/>
          <w:lang w:eastAsia="zh-CN"/>
        </w:rPr>
        <w:tab/>
        <w:t>Настоящий Договор вступает в силу с момента его подписания и заключается сроком на один год.</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11.8.</w:t>
      </w:r>
      <w:r>
        <w:rPr>
          <w:rFonts w:ascii="Times New Roman" w:eastAsia="Times New Roman" w:hAnsi="Times New Roman"/>
          <w:sz w:val="24"/>
          <w:szCs w:val="24"/>
          <w:lang w:eastAsia="zh-CN"/>
        </w:rPr>
        <w:tab/>
        <w:t>Окончание срока действия Договора не освобождает Стороны от надлежащего исполнения своих обязанностей, а также от ответственности за нарушение условий Договора.</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11.9.</w:t>
      </w:r>
      <w:r>
        <w:rPr>
          <w:rFonts w:ascii="Times New Roman" w:eastAsia="Times New Roman" w:hAnsi="Times New Roman"/>
          <w:sz w:val="24"/>
          <w:szCs w:val="24"/>
          <w:lang w:eastAsia="zh-CN"/>
        </w:rPr>
        <w:tab/>
        <w:t>К настоящему Договору прилагается:</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1: Акт приема-передачи услуг;</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Приложение № 2: </w:t>
      </w:r>
      <w:r>
        <w:rPr>
          <w:rFonts w:ascii="Times New Roman" w:eastAsia="PMingLiU" w:hAnsi="Times New Roman"/>
          <w:sz w:val="24"/>
          <w:szCs w:val="24"/>
          <w:lang w:val="en-US" w:eastAsia="zh-CN"/>
        </w:rPr>
        <w:t>C</w:t>
      </w:r>
      <w:proofErr w:type="spellStart"/>
      <w:r>
        <w:rPr>
          <w:rFonts w:ascii="Times New Roman" w:eastAsia="PMingLiU" w:hAnsi="Times New Roman"/>
          <w:sz w:val="24"/>
          <w:szCs w:val="24"/>
          <w:lang w:eastAsia="zh-CN"/>
        </w:rPr>
        <w:t>огласие</w:t>
      </w:r>
      <w:proofErr w:type="spellEnd"/>
      <w:r>
        <w:rPr>
          <w:rFonts w:ascii="Times New Roman" w:eastAsia="PMingLiU" w:hAnsi="Times New Roman"/>
          <w:sz w:val="24"/>
          <w:szCs w:val="24"/>
          <w:lang w:eastAsia="zh-CN"/>
        </w:rPr>
        <w:t xml:space="preserve"> субъекта персональных данных на обработку своих персональных данных.</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12.</w:t>
      </w:r>
      <w:r>
        <w:rPr>
          <w:rFonts w:ascii="Times New Roman" w:eastAsia="Times New Roman" w:hAnsi="Times New Roman"/>
          <w:b/>
          <w:sz w:val="24"/>
          <w:szCs w:val="24"/>
          <w:lang w:eastAsia="zh-CN"/>
        </w:rPr>
        <w:tab/>
        <w:t>Адреса и банковские реквизиты Сторон</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УНИВЕРСИТЕТ                                                                                         АГЕНТ</w:t>
      </w:r>
    </w:p>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tbl>
      <w:tblPr>
        <w:tblW w:w="0" w:type="auto"/>
        <w:tblLook w:val="04A0" w:firstRow="1" w:lastRow="0" w:firstColumn="1" w:lastColumn="0" w:noHBand="0" w:noVBand="1"/>
      </w:tblPr>
      <w:tblGrid>
        <w:gridCol w:w="5027"/>
        <w:gridCol w:w="5038"/>
      </w:tblGrid>
      <w:tr w:rsidR="003D00F8" w:rsidTr="003D00F8">
        <w:tc>
          <w:tcPr>
            <w:tcW w:w="5210" w:type="dxa"/>
          </w:tcPr>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Федеральное государственное бюджетное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образовательное учреждение высшего образования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«Донской государственный технический университет»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344003, г. Ростов н/Д, пл. Гагарина, 1</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ИНН 6165033136 КПП 616501001</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УФК по Ростовской области (ДГТУ</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л/с 20586У31690)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Банк: Отделение Ростов-на-Дону // УФК по</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Ростовской области, г. Ростов-на-Дону</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БИК УФК по Ростовской области 016015102</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Номер казначейского счета УФК по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Ростовской области: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03214643000000015800</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Номер единого казначейского счета (ЕКС)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УФК по Ростовской области:                                        </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40102810845370000050</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Телефон 8 (863) 273-84-54</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Факс +7</w:t>
            </w:r>
            <w:r>
              <w:rPr>
                <w:rFonts w:ascii="Times New Roman" w:eastAsia="Times New Roman" w:hAnsi="Times New Roman" w:cs="Arial"/>
                <w:bCs/>
                <w:sz w:val="16"/>
                <w:szCs w:val="16"/>
                <w:lang w:val="en-US" w:eastAsia="zh-CN"/>
              </w:rPr>
              <w:t> </w:t>
            </w:r>
            <w:r>
              <w:rPr>
                <w:rFonts w:ascii="Times New Roman" w:eastAsia="Times New Roman" w:hAnsi="Times New Roman" w:cs="Arial"/>
                <w:bCs/>
                <w:sz w:val="16"/>
                <w:szCs w:val="16"/>
                <w:lang w:eastAsia="zh-CN"/>
              </w:rPr>
              <w:t>(863)</w:t>
            </w:r>
            <w:r>
              <w:rPr>
                <w:rFonts w:ascii="Times New Roman" w:eastAsia="Times New Roman" w:hAnsi="Times New Roman" w:cs="Arial"/>
                <w:bCs/>
                <w:sz w:val="16"/>
                <w:szCs w:val="16"/>
                <w:lang w:val="en-US" w:eastAsia="zh-CN"/>
              </w:rPr>
              <w:t> </w:t>
            </w:r>
            <w:r>
              <w:rPr>
                <w:rFonts w:ascii="Times New Roman" w:eastAsia="Times New Roman" w:hAnsi="Times New Roman" w:cs="Arial"/>
                <w:bCs/>
                <w:sz w:val="16"/>
                <w:szCs w:val="16"/>
                <w:lang w:eastAsia="zh-CN"/>
              </w:rPr>
              <w:t>232-79 53</w:t>
            </w: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Электронная почта: </w:t>
            </w:r>
            <w:r>
              <w:rPr>
                <w:rFonts w:ascii="Times New Roman" w:eastAsia="Times New Roman" w:hAnsi="Times New Roman" w:cs="Arial"/>
                <w:bCs/>
                <w:sz w:val="16"/>
                <w:szCs w:val="16"/>
                <w:lang w:val="en-US" w:eastAsia="zh-CN"/>
              </w:rPr>
              <w:t>international</w:t>
            </w:r>
            <w:r>
              <w:rPr>
                <w:rFonts w:ascii="Times New Roman" w:eastAsia="Times New Roman" w:hAnsi="Times New Roman" w:cs="Arial"/>
                <w:bCs/>
                <w:sz w:val="16"/>
                <w:szCs w:val="16"/>
                <w:lang w:eastAsia="zh-CN"/>
              </w:rPr>
              <w:t>.</w:t>
            </w:r>
            <w:r>
              <w:rPr>
                <w:rFonts w:ascii="Times New Roman" w:eastAsia="Times New Roman" w:hAnsi="Times New Roman" w:cs="Arial"/>
                <w:bCs/>
                <w:sz w:val="16"/>
                <w:szCs w:val="16"/>
                <w:lang w:val="en-US" w:eastAsia="zh-CN"/>
              </w:rPr>
              <w:t>office</w:t>
            </w:r>
            <w:r>
              <w:rPr>
                <w:rFonts w:ascii="Times New Roman" w:eastAsia="Times New Roman" w:hAnsi="Times New Roman" w:cs="Arial"/>
                <w:bCs/>
                <w:sz w:val="16"/>
                <w:szCs w:val="16"/>
                <w:lang w:eastAsia="zh-CN"/>
              </w:rPr>
              <w:t>@</w:t>
            </w:r>
            <w:proofErr w:type="spellStart"/>
            <w:r>
              <w:rPr>
                <w:rFonts w:ascii="Times New Roman" w:eastAsia="Times New Roman" w:hAnsi="Times New Roman" w:cs="Arial"/>
                <w:bCs/>
                <w:sz w:val="16"/>
                <w:szCs w:val="16"/>
                <w:lang w:val="en-US" w:eastAsia="zh-CN"/>
              </w:rPr>
              <w:t>donstu</w:t>
            </w:r>
            <w:proofErr w:type="spellEnd"/>
            <w:r>
              <w:rPr>
                <w:rFonts w:ascii="Times New Roman" w:eastAsia="Times New Roman" w:hAnsi="Times New Roman" w:cs="Arial"/>
                <w:bCs/>
                <w:sz w:val="16"/>
                <w:szCs w:val="16"/>
                <w:lang w:eastAsia="zh-CN"/>
              </w:rPr>
              <w:t>.</w:t>
            </w:r>
            <w:proofErr w:type="spellStart"/>
            <w:r>
              <w:rPr>
                <w:rFonts w:ascii="Times New Roman" w:eastAsia="Times New Roman" w:hAnsi="Times New Roman" w:cs="Arial"/>
                <w:bCs/>
                <w:sz w:val="16"/>
                <w:szCs w:val="16"/>
                <w:lang w:val="en-US" w:eastAsia="zh-CN"/>
              </w:rPr>
              <w:t>ru</w:t>
            </w:r>
            <w:proofErr w:type="spellEnd"/>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 xml:space="preserve">Официальный сайт: </w:t>
            </w:r>
            <w:r>
              <w:rPr>
                <w:rFonts w:ascii="Times New Roman" w:eastAsia="Times New Roman" w:hAnsi="Times New Roman" w:cs="Arial"/>
                <w:bCs/>
                <w:sz w:val="16"/>
                <w:szCs w:val="16"/>
                <w:lang w:val="en-US" w:eastAsia="zh-CN"/>
              </w:rPr>
              <w:t>www</w:t>
            </w:r>
            <w:r>
              <w:rPr>
                <w:rFonts w:ascii="Times New Roman" w:eastAsia="Times New Roman" w:hAnsi="Times New Roman" w:cs="Arial"/>
                <w:bCs/>
                <w:sz w:val="16"/>
                <w:szCs w:val="16"/>
                <w:lang w:eastAsia="zh-CN"/>
              </w:rPr>
              <w:t>.</w:t>
            </w:r>
            <w:proofErr w:type="spellStart"/>
            <w:r>
              <w:rPr>
                <w:rFonts w:ascii="Times New Roman" w:eastAsia="Times New Roman" w:hAnsi="Times New Roman" w:cs="Arial"/>
                <w:bCs/>
                <w:sz w:val="16"/>
                <w:szCs w:val="16"/>
                <w:lang w:val="en-US" w:eastAsia="zh-CN"/>
              </w:rPr>
              <w:t>donstu</w:t>
            </w:r>
            <w:proofErr w:type="spellEnd"/>
            <w:r>
              <w:rPr>
                <w:rFonts w:ascii="Times New Roman" w:eastAsia="Times New Roman" w:hAnsi="Times New Roman" w:cs="Arial"/>
                <w:bCs/>
                <w:sz w:val="16"/>
                <w:szCs w:val="16"/>
                <w:lang w:eastAsia="zh-CN"/>
              </w:rPr>
              <w:t>.</w:t>
            </w:r>
            <w:proofErr w:type="spellStart"/>
            <w:r>
              <w:rPr>
                <w:rFonts w:ascii="Times New Roman" w:eastAsia="Times New Roman" w:hAnsi="Times New Roman" w:cs="Arial"/>
                <w:bCs/>
                <w:sz w:val="16"/>
                <w:szCs w:val="16"/>
                <w:lang w:val="en-US" w:eastAsia="zh-CN"/>
              </w:rPr>
              <w:t>ru</w:t>
            </w:r>
            <w:proofErr w:type="spellEnd"/>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p>
          <w:p w:rsidR="003D00F8" w:rsidRDefault="003D00F8">
            <w:pPr>
              <w:widowControl w:val="0"/>
              <w:suppressAutoHyphens/>
              <w:autoSpaceDE w:val="0"/>
              <w:spacing w:after="0" w:line="240" w:lineRule="auto"/>
              <w:jc w:val="both"/>
              <w:rPr>
                <w:rFonts w:ascii="Times New Roman" w:eastAsia="Times New Roman" w:hAnsi="Times New Roman" w:cs="Arial"/>
                <w:bCs/>
                <w:sz w:val="16"/>
                <w:szCs w:val="16"/>
                <w:lang w:eastAsia="zh-CN"/>
              </w:rPr>
            </w:pPr>
            <w:r>
              <w:rPr>
                <w:rFonts w:ascii="Times New Roman" w:eastAsia="Times New Roman" w:hAnsi="Times New Roman" w:cs="Arial"/>
                <w:bCs/>
                <w:sz w:val="16"/>
                <w:szCs w:val="16"/>
                <w:lang w:eastAsia="zh-CN"/>
              </w:rPr>
              <w:t>Проректор по УР и МД _________________</w:t>
            </w:r>
            <w:proofErr w:type="gramStart"/>
            <w:r>
              <w:rPr>
                <w:rFonts w:ascii="Times New Roman" w:eastAsia="Times New Roman" w:hAnsi="Times New Roman" w:cs="Arial"/>
                <w:bCs/>
                <w:sz w:val="16"/>
                <w:szCs w:val="16"/>
                <w:lang w:eastAsia="zh-CN"/>
              </w:rPr>
              <w:t>_  А.Н.</w:t>
            </w:r>
            <w:proofErr w:type="gramEnd"/>
            <w:r>
              <w:rPr>
                <w:rFonts w:ascii="Times New Roman" w:eastAsia="Times New Roman" w:hAnsi="Times New Roman" w:cs="Arial"/>
                <w:bCs/>
                <w:sz w:val="16"/>
                <w:szCs w:val="16"/>
                <w:lang w:eastAsia="zh-CN"/>
              </w:rPr>
              <w:t xml:space="preserve"> </w:t>
            </w:r>
            <w:proofErr w:type="spellStart"/>
            <w:r>
              <w:rPr>
                <w:rFonts w:ascii="Times New Roman" w:eastAsia="Times New Roman" w:hAnsi="Times New Roman" w:cs="Arial"/>
                <w:bCs/>
                <w:sz w:val="16"/>
                <w:szCs w:val="16"/>
                <w:lang w:eastAsia="zh-CN"/>
              </w:rPr>
              <w:t>Бескопыльный</w:t>
            </w:r>
            <w:proofErr w:type="spellEnd"/>
          </w:p>
          <w:p w:rsidR="003D00F8" w:rsidRDefault="003D00F8">
            <w:pPr>
              <w:widowControl w:val="0"/>
              <w:suppressAutoHyphens/>
              <w:autoSpaceDE w:val="0"/>
              <w:spacing w:after="0" w:line="240" w:lineRule="auto"/>
              <w:jc w:val="both"/>
              <w:rPr>
                <w:rFonts w:ascii="Times New Roman" w:eastAsia="Times New Roman" w:hAnsi="Times New Roman"/>
                <w:sz w:val="24"/>
                <w:szCs w:val="24"/>
                <w:lang w:eastAsia="zh-CN"/>
              </w:rPr>
            </w:pPr>
          </w:p>
        </w:tc>
        <w:tc>
          <w:tcPr>
            <w:tcW w:w="5211" w:type="dxa"/>
          </w:tcPr>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Организация/Индивидуальный предприниматель</w:t>
            </w: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Юридический адрес</w:t>
            </w: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Банковские реквизиты</w:t>
            </w: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Телефон</w:t>
            </w: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Факс</w:t>
            </w: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Электронная почта</w:t>
            </w: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Сайт</w:t>
            </w: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p>
          <w:p w:rsidR="003D00F8" w:rsidRDefault="003D00F8">
            <w:pPr>
              <w:widowControl w:val="0"/>
              <w:suppressAutoHyphens/>
              <w:autoSpaceDE w:val="0"/>
              <w:spacing w:after="0" w:line="240" w:lineRule="auto"/>
              <w:jc w:val="both"/>
              <w:rPr>
                <w:rFonts w:ascii="Times New Roman" w:eastAsia="Times New Roman" w:hAnsi="Times New Roman"/>
                <w:sz w:val="16"/>
                <w:szCs w:val="16"/>
                <w:lang w:eastAsia="zh-CN"/>
              </w:rPr>
            </w:pPr>
            <w:r>
              <w:rPr>
                <w:rFonts w:ascii="Times New Roman" w:eastAsia="Times New Roman" w:hAnsi="Times New Roman"/>
                <w:sz w:val="16"/>
                <w:szCs w:val="16"/>
                <w:lang w:eastAsia="zh-CN"/>
              </w:rPr>
              <w:t>__________________  (________________)</w:t>
            </w:r>
          </w:p>
        </w:tc>
      </w:tr>
    </w:tbl>
    <w:p w:rsidR="003D00F8" w:rsidRDefault="003D00F8" w:rsidP="003D00F8">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tabs>
          <w:tab w:val="left" w:pos="142"/>
        </w:tabs>
        <w:suppressAutoHyphens/>
        <w:autoSpaceDE w:val="0"/>
        <w:spacing w:after="0" w:line="240" w:lineRule="auto"/>
        <w:jc w:val="right"/>
        <w:rPr>
          <w:rFonts w:ascii="Times New Roman" w:hAnsi="Times New Roman"/>
          <w:color w:val="000000"/>
        </w:rPr>
      </w:pPr>
      <w:r>
        <w:rPr>
          <w:rFonts w:ascii="Times New Roman" w:hAnsi="Times New Roman"/>
          <w:color w:val="000000"/>
        </w:rPr>
        <w:lastRenderedPageBreak/>
        <w:t>Приложение 1 к договору</w:t>
      </w:r>
    </w:p>
    <w:p w:rsidR="003D00F8" w:rsidRDefault="003D00F8" w:rsidP="003D00F8">
      <w:pPr>
        <w:widowControl w:val="0"/>
        <w:tabs>
          <w:tab w:val="left" w:pos="142"/>
        </w:tabs>
        <w:autoSpaceDE w:val="0"/>
        <w:autoSpaceDN w:val="0"/>
        <w:adjustRightInd w:val="0"/>
        <w:spacing w:after="0" w:line="240" w:lineRule="auto"/>
        <w:jc w:val="center"/>
        <w:rPr>
          <w:rFonts w:ascii="Times New Roman" w:eastAsia="Times New Roman" w:hAnsi="Times New Roman"/>
          <w:b/>
          <w:color w:val="000000"/>
          <w:sz w:val="24"/>
          <w:szCs w:val="24"/>
          <w:lang w:eastAsia="zh-CN" w:bidi="hi-IN"/>
        </w:rPr>
      </w:pPr>
    </w:p>
    <w:p w:rsidR="003D00F8" w:rsidRDefault="003D00F8" w:rsidP="003D00F8">
      <w:pPr>
        <w:widowControl w:val="0"/>
        <w:tabs>
          <w:tab w:val="left" w:pos="142"/>
        </w:tabs>
        <w:autoSpaceDE w:val="0"/>
        <w:autoSpaceDN w:val="0"/>
        <w:adjustRightInd w:val="0"/>
        <w:spacing w:after="0" w:line="240" w:lineRule="auto"/>
        <w:jc w:val="center"/>
        <w:rPr>
          <w:rFonts w:ascii="Times New Roman" w:eastAsia="Times New Roman" w:hAnsi="Times New Roman"/>
          <w:color w:val="000000"/>
          <w:sz w:val="24"/>
          <w:szCs w:val="24"/>
          <w:lang w:eastAsia="zh-CN" w:bidi="hi-IN"/>
        </w:rPr>
      </w:pPr>
    </w:p>
    <w:p w:rsidR="003D00F8" w:rsidRDefault="003D00F8" w:rsidP="003D00F8">
      <w:pPr>
        <w:widowControl w:val="0"/>
        <w:tabs>
          <w:tab w:val="left" w:pos="142"/>
        </w:tabs>
        <w:autoSpaceDE w:val="0"/>
        <w:autoSpaceDN w:val="0"/>
        <w:adjustRightInd w:val="0"/>
        <w:spacing w:after="0" w:line="240" w:lineRule="auto"/>
        <w:jc w:val="center"/>
        <w:rPr>
          <w:rFonts w:ascii="Times New Roman" w:eastAsia="Times New Roman" w:hAnsi="Times New Roman"/>
          <w:color w:val="000000"/>
          <w:sz w:val="24"/>
          <w:szCs w:val="24"/>
          <w:lang w:eastAsia="zh-CN" w:bidi="hi-IN"/>
        </w:rPr>
      </w:pPr>
      <w:r>
        <w:rPr>
          <w:rFonts w:ascii="Times New Roman" w:eastAsia="Times New Roman" w:hAnsi="Times New Roman"/>
          <w:color w:val="000000"/>
          <w:sz w:val="24"/>
          <w:szCs w:val="24"/>
          <w:lang w:eastAsia="zh-CN" w:bidi="hi-IN"/>
        </w:rPr>
        <w:t>АКТ</w:t>
      </w:r>
      <w:r>
        <w:rPr>
          <w:rFonts w:ascii="Times New Roman" w:eastAsia="Times New Roman" w:hAnsi="Times New Roman"/>
          <w:color w:val="000000"/>
          <w:sz w:val="24"/>
          <w:szCs w:val="24"/>
          <w:lang w:eastAsia="zh-CN" w:bidi="hi-IN"/>
        </w:rPr>
        <w:br/>
        <w:t>ПРИЕМА-ПЕРЕДАЧИ УСЛУГ</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r>
        <w:rPr>
          <w:rFonts w:ascii="Times New Roman" w:eastAsia="Times New Roman" w:hAnsi="Times New Roman"/>
          <w:color w:val="000000"/>
          <w:sz w:val="24"/>
          <w:szCs w:val="24"/>
          <w:lang w:eastAsia="zh-CN" w:bidi="hi-IN"/>
        </w:rPr>
        <w:t xml:space="preserve">   </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r>
        <w:rPr>
          <w:rFonts w:ascii="Times New Roman" w:eastAsia="Times New Roman" w:hAnsi="Times New Roman"/>
          <w:color w:val="000000"/>
          <w:sz w:val="24"/>
          <w:szCs w:val="24"/>
          <w:lang w:eastAsia="zh-CN" w:bidi="hi-IN"/>
        </w:rPr>
        <w:t xml:space="preserve">г. Ростов-на-Дону       </w:t>
      </w:r>
      <w:r>
        <w:rPr>
          <w:rFonts w:ascii="Times New Roman" w:eastAsia="Times New Roman" w:hAnsi="Times New Roman"/>
          <w:color w:val="000000"/>
          <w:sz w:val="24"/>
          <w:szCs w:val="24"/>
          <w:lang w:eastAsia="zh-CN" w:bidi="hi-IN"/>
        </w:rPr>
        <w:tab/>
        <w:t xml:space="preserve">              </w:t>
      </w:r>
      <w:r>
        <w:rPr>
          <w:rFonts w:ascii="Times New Roman" w:eastAsia="Times New Roman" w:hAnsi="Times New Roman"/>
          <w:color w:val="000000"/>
          <w:sz w:val="24"/>
          <w:szCs w:val="24"/>
          <w:lang w:eastAsia="zh-CN" w:bidi="hi-IN"/>
        </w:rPr>
        <w:tab/>
      </w:r>
      <w:r>
        <w:rPr>
          <w:rFonts w:ascii="Times New Roman" w:eastAsia="Times New Roman" w:hAnsi="Times New Roman"/>
          <w:color w:val="000000"/>
          <w:sz w:val="24"/>
          <w:szCs w:val="24"/>
          <w:lang w:eastAsia="zh-CN" w:bidi="hi-IN"/>
        </w:rPr>
        <w:tab/>
      </w:r>
      <w:r>
        <w:rPr>
          <w:rFonts w:ascii="Times New Roman" w:eastAsia="Times New Roman" w:hAnsi="Times New Roman"/>
          <w:color w:val="000000"/>
          <w:sz w:val="24"/>
          <w:szCs w:val="24"/>
          <w:lang w:eastAsia="zh-CN" w:bidi="hi-IN"/>
        </w:rPr>
        <w:tab/>
      </w:r>
      <w:r>
        <w:rPr>
          <w:rFonts w:ascii="Times New Roman" w:eastAsia="Times New Roman" w:hAnsi="Times New Roman"/>
          <w:color w:val="000000"/>
          <w:sz w:val="24"/>
          <w:szCs w:val="24"/>
          <w:lang w:eastAsia="zh-CN" w:bidi="hi-IN"/>
        </w:rPr>
        <w:tab/>
      </w:r>
      <w:r>
        <w:rPr>
          <w:rFonts w:ascii="Times New Roman" w:eastAsia="Times New Roman" w:hAnsi="Times New Roman"/>
          <w:color w:val="000000"/>
          <w:sz w:val="24"/>
          <w:szCs w:val="24"/>
          <w:lang w:eastAsia="zh-CN" w:bidi="hi-IN"/>
        </w:rPr>
        <w:tab/>
        <w:t xml:space="preserve">   </w:t>
      </w:r>
      <w:proofErr w:type="gramStart"/>
      <w:r>
        <w:rPr>
          <w:rFonts w:ascii="Times New Roman" w:eastAsia="Times New Roman" w:hAnsi="Times New Roman"/>
          <w:color w:val="000000"/>
          <w:sz w:val="24"/>
          <w:szCs w:val="24"/>
          <w:lang w:eastAsia="zh-CN" w:bidi="hi-IN"/>
        </w:rPr>
        <w:t xml:space="preserve">   «</w:t>
      </w:r>
      <w:proofErr w:type="gramEnd"/>
      <w:r>
        <w:rPr>
          <w:rFonts w:ascii="Times New Roman" w:eastAsia="Times New Roman" w:hAnsi="Times New Roman"/>
          <w:color w:val="000000"/>
          <w:sz w:val="24"/>
          <w:szCs w:val="24"/>
          <w:lang w:eastAsia="zh-CN" w:bidi="hi-IN"/>
        </w:rPr>
        <w:t>___» __________ 20__ г.</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p>
    <w:p w:rsidR="003D00F8" w:rsidRDefault="003D00F8" w:rsidP="003D00F8">
      <w:pPr>
        <w:widowControl w:val="0"/>
        <w:tabs>
          <w:tab w:val="left" w:pos="142"/>
        </w:tabs>
        <w:autoSpaceDE w:val="0"/>
        <w:autoSpaceDN w:val="0"/>
        <w:adjustRightInd w:val="0"/>
        <w:spacing w:after="0" w:line="240" w:lineRule="auto"/>
        <w:jc w:val="both"/>
        <w:rPr>
          <w:rFonts w:ascii="Times New Roman" w:eastAsia="Times New Roman" w:hAnsi="Times New Roman"/>
          <w:color w:val="000000"/>
          <w:sz w:val="24"/>
          <w:szCs w:val="24"/>
          <w:lang w:eastAsia="zh-CN" w:bidi="hi-IN"/>
        </w:rPr>
      </w:pPr>
      <w:r>
        <w:rPr>
          <w:rFonts w:ascii="Times New Roman" w:eastAsia="Times New Roman" w:hAnsi="Times New Roman"/>
          <w:sz w:val="24"/>
          <w:szCs w:val="24"/>
          <w:lang w:eastAsia="zh-CN"/>
        </w:rPr>
        <w:t>Федеральное государственное бюджетное образовательное учреждение высшего образования «Донской государственный технический университет»</w:t>
      </w:r>
      <w:r>
        <w:rPr>
          <w:rFonts w:ascii="Times New Roman" w:eastAsia="Times New Roman" w:hAnsi="Times New Roman"/>
          <w:color w:val="000000"/>
          <w:sz w:val="24"/>
          <w:szCs w:val="24"/>
          <w:lang w:eastAsia="zh-CN" w:bidi="hi-IN"/>
        </w:rPr>
        <w:t>, именуемое в дальнейшем «</w:t>
      </w:r>
      <w:r>
        <w:rPr>
          <w:rFonts w:ascii="Times New Roman" w:eastAsia="Times New Roman" w:hAnsi="Times New Roman"/>
          <w:sz w:val="24"/>
          <w:szCs w:val="24"/>
          <w:lang w:eastAsia="zh-CN"/>
        </w:rPr>
        <w:t>Университет»</w:t>
      </w:r>
      <w:r>
        <w:rPr>
          <w:rFonts w:ascii="Times New Roman" w:eastAsia="Times New Roman" w:hAnsi="Times New Roman"/>
          <w:color w:val="000000"/>
          <w:sz w:val="24"/>
          <w:szCs w:val="24"/>
          <w:lang w:eastAsia="zh-CN" w:bidi="hi-IN"/>
        </w:rPr>
        <w:t xml:space="preserve">, в лице </w:t>
      </w:r>
      <w:r>
        <w:rPr>
          <w:rFonts w:ascii="Times New Roman" w:eastAsia="Times New Roman" w:hAnsi="Times New Roman"/>
          <w:kern w:val="3"/>
          <w:sz w:val="24"/>
          <w:szCs w:val="24"/>
          <w:lang w:eastAsia="ru-RU" w:bidi="hi-IN"/>
        </w:rPr>
        <w:t>_______________</w:t>
      </w:r>
      <w:r>
        <w:rPr>
          <w:rFonts w:ascii="Times New Roman" w:eastAsia="Times New Roman" w:hAnsi="Times New Roman"/>
          <w:color w:val="000000"/>
          <w:sz w:val="24"/>
          <w:szCs w:val="24"/>
          <w:lang w:eastAsia="zh-CN" w:bidi="hi-IN"/>
        </w:rPr>
        <w:t xml:space="preserve">, действующего на основании Доверенности _____ от ______, с одной стороны, и </w:t>
      </w:r>
      <w:r>
        <w:rPr>
          <w:rFonts w:ascii="Times New Roman" w:eastAsia="Times New Roman" w:hAnsi="Times New Roman"/>
          <w:color w:val="000000"/>
          <w:sz w:val="24"/>
          <w:szCs w:val="24"/>
          <w:lang w:eastAsia="zh-CN" w:bidi="hi-IN"/>
        </w:rPr>
        <w:br/>
        <w:t>_____________________________________________________________________________,</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0"/>
          <w:szCs w:val="20"/>
          <w:lang w:eastAsia="zh-CN" w:bidi="hi-IN"/>
        </w:rPr>
      </w:pPr>
      <w:r>
        <w:rPr>
          <w:rFonts w:ascii="Times New Roman" w:eastAsia="Times New Roman" w:hAnsi="Times New Roman"/>
          <w:color w:val="000000"/>
          <w:sz w:val="24"/>
          <w:szCs w:val="24"/>
          <w:lang w:eastAsia="zh-CN" w:bidi="hi-IN"/>
        </w:rPr>
        <w:t xml:space="preserve">                                                           </w:t>
      </w:r>
      <w:r>
        <w:rPr>
          <w:rFonts w:ascii="Times New Roman" w:eastAsia="Times New Roman" w:hAnsi="Times New Roman"/>
          <w:color w:val="000000"/>
          <w:sz w:val="20"/>
          <w:szCs w:val="20"/>
          <w:lang w:eastAsia="zh-CN" w:bidi="hi-IN"/>
        </w:rPr>
        <w:t>(наименование организации)</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r>
        <w:rPr>
          <w:rFonts w:ascii="Times New Roman" w:eastAsia="Times New Roman" w:hAnsi="Times New Roman"/>
          <w:color w:val="000000"/>
          <w:sz w:val="24"/>
          <w:szCs w:val="24"/>
          <w:lang w:eastAsia="zh-CN" w:bidi="hi-IN"/>
        </w:rPr>
        <w:t>именуемое в дальнейшем «Агент», в лице     _________________________________,</w:t>
      </w:r>
    </w:p>
    <w:p w:rsidR="003D00F8" w:rsidRDefault="003D00F8" w:rsidP="003D00F8">
      <w:pPr>
        <w:widowControl w:val="0"/>
        <w:tabs>
          <w:tab w:val="left" w:pos="142"/>
          <w:tab w:val="left" w:pos="567"/>
        </w:tabs>
        <w:autoSpaceDE w:val="0"/>
        <w:autoSpaceDN w:val="0"/>
        <w:adjustRightInd w:val="0"/>
        <w:spacing w:after="0" w:line="240" w:lineRule="auto"/>
        <w:rPr>
          <w:rFonts w:ascii="Times New Roman" w:eastAsia="Times New Roman" w:hAnsi="Times New Roman"/>
          <w:sz w:val="24"/>
          <w:szCs w:val="24"/>
          <w:lang w:eastAsia="zh-CN" w:bidi="hi-IN"/>
        </w:rPr>
      </w:pPr>
      <w:r>
        <w:rPr>
          <w:rFonts w:ascii="Times New Roman" w:eastAsia="Times New Roman" w:hAnsi="Times New Roman"/>
          <w:color w:val="000000"/>
          <w:sz w:val="24"/>
          <w:szCs w:val="24"/>
          <w:lang w:eastAsia="zh-CN" w:bidi="hi-IN"/>
        </w:rPr>
        <w:t xml:space="preserve">действующего на основании ____________________________, с другой  стороны, вместе именуемые «Стороны», составили настоящий акт о нижеследующем:                                                         </w:t>
      </w:r>
      <w:r>
        <w:rPr>
          <w:rFonts w:ascii="Times New Roman" w:eastAsia="Times New Roman" w:hAnsi="Times New Roman"/>
          <w:color w:val="000000"/>
          <w:sz w:val="24"/>
          <w:szCs w:val="24"/>
          <w:lang w:eastAsia="zh-CN" w:bidi="hi-IN"/>
        </w:rPr>
        <w:br/>
      </w:r>
      <w:r>
        <w:rPr>
          <w:rFonts w:ascii="Times New Roman" w:eastAsia="Times New Roman" w:hAnsi="Times New Roman"/>
          <w:color w:val="000000"/>
          <w:sz w:val="24"/>
          <w:szCs w:val="24"/>
          <w:lang w:eastAsia="zh-CN" w:bidi="hi-IN"/>
        </w:rPr>
        <w:br/>
        <w:t xml:space="preserve">1. В соответствии с Договором № _________ от «___» _________ 20__ г. </w:t>
      </w:r>
      <w:r>
        <w:rPr>
          <w:rFonts w:ascii="Times New Roman" w:eastAsia="Times New Roman" w:hAnsi="Times New Roman"/>
          <w:sz w:val="24"/>
          <w:szCs w:val="24"/>
          <w:lang w:eastAsia="zh-CN" w:bidi="hi-IN"/>
        </w:rPr>
        <w:t>Исполнитель выполнил следующие услуги:</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74"/>
        <w:gridCol w:w="1134"/>
        <w:gridCol w:w="992"/>
        <w:gridCol w:w="1417"/>
        <w:gridCol w:w="1276"/>
        <w:gridCol w:w="1700"/>
      </w:tblGrid>
      <w:tr w:rsidR="003D00F8" w:rsidTr="003D00F8">
        <w:trPr>
          <w:trHeight w:val="599"/>
        </w:trPr>
        <w:tc>
          <w:tcPr>
            <w:tcW w:w="567"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 п/п</w:t>
            </w:r>
          </w:p>
        </w:tc>
        <w:tc>
          <w:tcPr>
            <w:tcW w:w="2574"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 xml:space="preserve">Наименование работ, </w:t>
            </w:r>
          </w:p>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услуг</w:t>
            </w:r>
          </w:p>
        </w:tc>
        <w:tc>
          <w:tcPr>
            <w:tcW w:w="1134"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Кол-во</w:t>
            </w:r>
          </w:p>
        </w:tc>
        <w:tc>
          <w:tcPr>
            <w:tcW w:w="992"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Ед.</w:t>
            </w:r>
          </w:p>
        </w:tc>
        <w:tc>
          <w:tcPr>
            <w:tcW w:w="1417"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Цена, руб.</w:t>
            </w:r>
          </w:p>
        </w:tc>
        <w:tc>
          <w:tcPr>
            <w:tcW w:w="1276"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Сумма, руб.</w:t>
            </w:r>
          </w:p>
        </w:tc>
        <w:tc>
          <w:tcPr>
            <w:tcW w:w="1700"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b/>
                <w:i/>
                <w:sz w:val="24"/>
                <w:szCs w:val="24"/>
                <w:lang w:eastAsia="zh-CN" w:bidi="hi-IN"/>
              </w:rPr>
            </w:pPr>
            <w:r>
              <w:rPr>
                <w:rFonts w:ascii="Times New Roman" w:eastAsia="Times New Roman" w:hAnsi="Times New Roman"/>
                <w:b/>
                <w:i/>
                <w:sz w:val="24"/>
                <w:szCs w:val="24"/>
                <w:lang w:eastAsia="zh-CN" w:bidi="hi-IN"/>
              </w:rPr>
              <w:t>Сумма, руб.               с НДС</w:t>
            </w:r>
          </w:p>
        </w:tc>
      </w:tr>
      <w:tr w:rsidR="003D00F8" w:rsidTr="003D00F8">
        <w:tc>
          <w:tcPr>
            <w:tcW w:w="567"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1.</w:t>
            </w:r>
          </w:p>
        </w:tc>
        <w:tc>
          <w:tcPr>
            <w:tcW w:w="2574"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992"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417"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700"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r>
      <w:tr w:rsidR="003D00F8" w:rsidTr="003D00F8">
        <w:tc>
          <w:tcPr>
            <w:tcW w:w="567"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2.</w:t>
            </w:r>
          </w:p>
        </w:tc>
        <w:tc>
          <w:tcPr>
            <w:tcW w:w="2574"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992"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417"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700"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r>
      <w:tr w:rsidR="003D00F8" w:rsidTr="003D00F8">
        <w:tc>
          <w:tcPr>
            <w:tcW w:w="567" w:type="dxa"/>
            <w:tcBorders>
              <w:top w:val="single" w:sz="4" w:space="0" w:color="auto"/>
              <w:left w:val="single" w:sz="4" w:space="0" w:color="auto"/>
              <w:bottom w:val="single" w:sz="4" w:space="0" w:color="auto"/>
              <w:right w:val="single" w:sz="4" w:space="0" w:color="auto"/>
            </w:tcBorders>
            <w:hideMark/>
          </w:tcPr>
          <w:p w:rsidR="003D00F8" w:rsidRDefault="003D00F8">
            <w:pPr>
              <w:widowControl w:val="0"/>
              <w:tabs>
                <w:tab w:val="left" w:pos="142"/>
              </w:tabs>
              <w:autoSpaceDE w:val="0"/>
              <w:autoSpaceDN w:val="0"/>
              <w:adjustRightInd w:val="0"/>
              <w:spacing w:after="0" w:line="240" w:lineRule="auto"/>
              <w:jc w:val="center"/>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3.</w:t>
            </w:r>
          </w:p>
        </w:tc>
        <w:tc>
          <w:tcPr>
            <w:tcW w:w="2574"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992"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417"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c>
          <w:tcPr>
            <w:tcW w:w="1700" w:type="dxa"/>
            <w:tcBorders>
              <w:top w:val="single" w:sz="4" w:space="0" w:color="auto"/>
              <w:left w:val="single" w:sz="4" w:space="0" w:color="auto"/>
              <w:bottom w:val="single" w:sz="4" w:space="0" w:color="auto"/>
              <w:right w:val="single" w:sz="4" w:space="0" w:color="auto"/>
            </w:tcBorders>
          </w:tcPr>
          <w:p w:rsidR="003D00F8" w:rsidRDefault="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tc>
      </w:tr>
    </w:tbl>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p>
    <w:p w:rsidR="003D00F8" w:rsidRDefault="003D00F8" w:rsidP="003D00F8">
      <w:pPr>
        <w:widowControl w:val="0"/>
        <w:tabs>
          <w:tab w:val="left" w:pos="142"/>
        </w:tabs>
        <w:autoSpaceDE w:val="0"/>
        <w:autoSpaceDN w:val="0"/>
        <w:adjustRightInd w:val="0"/>
        <w:spacing w:after="0" w:line="240" w:lineRule="auto"/>
        <w:jc w:val="both"/>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2. Всего Агентом оказано услуг на сумму ____________ (______________________) рублей ____ копеек.</w:t>
      </w:r>
    </w:p>
    <w:p w:rsidR="003D00F8" w:rsidRDefault="003D00F8" w:rsidP="003D00F8">
      <w:pPr>
        <w:widowControl w:val="0"/>
        <w:tabs>
          <w:tab w:val="left" w:pos="142"/>
        </w:tabs>
        <w:autoSpaceDE w:val="0"/>
        <w:autoSpaceDN w:val="0"/>
        <w:adjustRightInd w:val="0"/>
        <w:spacing w:after="0" w:line="240" w:lineRule="auto"/>
        <w:jc w:val="both"/>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3. Указанные в п. 1 настоящего Акта приема-передачи услуг услуги выполнены Агентом полностью и в срок. Университет претензий по объему, качеству и срокам оказания услуг не имеет.</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r>
        <w:rPr>
          <w:rFonts w:ascii="Times New Roman" w:eastAsia="Times New Roman" w:hAnsi="Times New Roman"/>
          <w:color w:val="000000"/>
          <w:sz w:val="24"/>
          <w:szCs w:val="24"/>
          <w:lang w:eastAsia="zh-CN" w:bidi="hi-IN"/>
        </w:rPr>
        <w:br/>
        <w:t xml:space="preserve">                                                                        </w:t>
      </w:r>
      <w:r>
        <w:rPr>
          <w:rFonts w:ascii="Times New Roman" w:eastAsia="Times New Roman" w:hAnsi="Times New Roman"/>
          <w:color w:val="000000"/>
          <w:sz w:val="24"/>
          <w:szCs w:val="24"/>
          <w:lang w:eastAsia="zh-CN" w:bidi="hi-IN"/>
        </w:rPr>
        <w:br/>
        <w:t xml:space="preserve">   </w:t>
      </w:r>
      <w:proofErr w:type="gramStart"/>
      <w:r>
        <w:rPr>
          <w:rFonts w:ascii="Times New Roman" w:eastAsia="Times New Roman" w:hAnsi="Times New Roman"/>
          <w:color w:val="000000"/>
          <w:sz w:val="24"/>
          <w:szCs w:val="24"/>
          <w:lang w:eastAsia="zh-CN" w:bidi="hi-IN"/>
        </w:rPr>
        <w:t xml:space="preserve">Сдал:   </w:t>
      </w:r>
      <w:proofErr w:type="gramEnd"/>
      <w:r>
        <w:rPr>
          <w:rFonts w:ascii="Times New Roman" w:eastAsia="Times New Roman" w:hAnsi="Times New Roman"/>
          <w:color w:val="000000"/>
          <w:sz w:val="24"/>
          <w:szCs w:val="24"/>
          <w:lang w:eastAsia="zh-CN" w:bidi="hi-IN"/>
        </w:rPr>
        <w:t xml:space="preserve">                                                                  Принял:   </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r>
        <w:rPr>
          <w:rFonts w:ascii="Times New Roman" w:eastAsia="Times New Roman" w:hAnsi="Times New Roman"/>
          <w:color w:val="000000"/>
          <w:sz w:val="24"/>
          <w:szCs w:val="24"/>
          <w:lang w:eastAsia="zh-CN" w:bidi="hi-IN"/>
        </w:rPr>
        <w:t xml:space="preserve">               </w:t>
      </w:r>
      <w:r>
        <w:rPr>
          <w:rFonts w:ascii="Times New Roman" w:eastAsia="Times New Roman" w:hAnsi="Times New Roman"/>
          <w:color w:val="000000"/>
          <w:sz w:val="24"/>
          <w:szCs w:val="24"/>
          <w:lang w:eastAsia="zh-CN" w:bidi="hi-IN"/>
        </w:rPr>
        <w:br/>
        <w:t xml:space="preserve">От имени </w:t>
      </w:r>
      <w:proofErr w:type="gramStart"/>
      <w:r>
        <w:rPr>
          <w:rFonts w:ascii="Times New Roman" w:eastAsia="Times New Roman" w:hAnsi="Times New Roman"/>
          <w:color w:val="000000"/>
          <w:sz w:val="24"/>
          <w:szCs w:val="24"/>
          <w:lang w:eastAsia="zh-CN" w:bidi="hi-IN"/>
        </w:rPr>
        <w:t xml:space="preserve">Агента:   </w:t>
      </w:r>
      <w:proofErr w:type="gramEnd"/>
      <w:r>
        <w:rPr>
          <w:rFonts w:ascii="Times New Roman" w:eastAsia="Times New Roman" w:hAnsi="Times New Roman"/>
          <w:color w:val="000000"/>
          <w:sz w:val="24"/>
          <w:szCs w:val="24"/>
          <w:lang w:eastAsia="zh-CN" w:bidi="hi-IN"/>
        </w:rPr>
        <w:t xml:space="preserve">                                                 От имени Университета:</w:t>
      </w: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color w:val="000000"/>
          <w:sz w:val="24"/>
          <w:szCs w:val="24"/>
          <w:lang w:eastAsia="zh-CN" w:bidi="hi-IN"/>
        </w:rPr>
      </w:pPr>
    </w:p>
    <w:p w:rsidR="003D00F8" w:rsidRDefault="003D00F8" w:rsidP="003D00F8">
      <w:pPr>
        <w:widowControl w:val="0"/>
        <w:tabs>
          <w:tab w:val="left" w:pos="142"/>
        </w:tabs>
        <w:autoSpaceDE w:val="0"/>
        <w:autoSpaceDN w:val="0"/>
        <w:adjustRightInd w:val="0"/>
        <w:spacing w:after="0" w:line="240" w:lineRule="auto"/>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_____________/____________________/           _______________/</w:t>
      </w:r>
      <w:r>
        <w:rPr>
          <w:rFonts w:ascii="Times New Roman" w:eastAsia="Times New Roman" w:hAnsi="Times New Roman"/>
          <w:sz w:val="24"/>
          <w:szCs w:val="24"/>
          <w:u w:val="single"/>
          <w:lang w:eastAsia="zh-CN" w:bidi="hi-IN"/>
        </w:rPr>
        <w:t xml:space="preserve">                                       /</w:t>
      </w:r>
      <w:r>
        <w:rPr>
          <w:rFonts w:ascii="Times New Roman" w:eastAsia="Times New Roman" w:hAnsi="Times New Roman"/>
          <w:sz w:val="24"/>
          <w:szCs w:val="24"/>
          <w:u w:val="single"/>
          <w:lang w:eastAsia="zh-CN" w:bidi="hi-IN"/>
        </w:rPr>
        <w:br/>
      </w:r>
    </w:p>
    <w:p w:rsidR="003D00F8" w:rsidRDefault="003D00F8" w:rsidP="003D00F8">
      <w:pPr>
        <w:widowControl w:val="0"/>
        <w:tabs>
          <w:tab w:val="left" w:pos="142"/>
        </w:tabs>
        <w:autoSpaceDE w:val="0"/>
        <w:autoSpaceDN w:val="0"/>
        <w:adjustRightInd w:val="0"/>
        <w:spacing w:after="0" w:line="240" w:lineRule="auto"/>
        <w:rPr>
          <w:rFonts w:ascii="Times New Roman" w:eastAsia="Lucida Sans Unicode" w:hAnsi="Times New Roman"/>
          <w:kern w:val="3"/>
          <w:sz w:val="24"/>
          <w:szCs w:val="24"/>
          <w:lang w:eastAsia="zh-CN" w:bidi="hi-IN"/>
        </w:rPr>
      </w:pPr>
      <w:r>
        <w:rPr>
          <w:rFonts w:ascii="Times New Roman" w:eastAsia="Times New Roman" w:hAnsi="Times New Roman"/>
          <w:sz w:val="24"/>
          <w:szCs w:val="24"/>
          <w:lang w:eastAsia="zh-CN" w:bidi="hi-IN"/>
        </w:rPr>
        <w:br/>
        <w:t>«__» ___________ 20__ г.                                    «__» ___________ 20__ г.</w:t>
      </w:r>
      <w:r>
        <w:rPr>
          <w:rFonts w:ascii="Times New Roman" w:eastAsia="Times New Roman" w:hAnsi="Times New Roman"/>
          <w:sz w:val="24"/>
          <w:szCs w:val="24"/>
          <w:lang w:eastAsia="zh-CN" w:bidi="hi-IN"/>
        </w:rPr>
        <w:br/>
      </w:r>
      <w:r>
        <w:rPr>
          <w:rFonts w:ascii="Times New Roman" w:eastAsia="Times New Roman" w:hAnsi="Times New Roman"/>
          <w:sz w:val="24"/>
          <w:szCs w:val="24"/>
          <w:lang w:eastAsia="zh-CN" w:bidi="hi-IN"/>
        </w:rPr>
        <w:br/>
        <w:t xml:space="preserve">М.П.                                          </w:t>
      </w:r>
      <w:r>
        <w:rPr>
          <w:rFonts w:ascii="Times New Roman" w:eastAsia="Times New Roman" w:hAnsi="Times New Roman"/>
          <w:sz w:val="24"/>
          <w:szCs w:val="24"/>
          <w:lang w:eastAsia="zh-CN" w:bidi="hi-IN"/>
        </w:rPr>
        <w:tab/>
      </w:r>
      <w:r>
        <w:rPr>
          <w:rFonts w:ascii="Times New Roman" w:eastAsia="Times New Roman" w:hAnsi="Times New Roman"/>
          <w:sz w:val="24"/>
          <w:szCs w:val="24"/>
          <w:lang w:eastAsia="zh-CN" w:bidi="hi-IN"/>
        </w:rPr>
        <w:tab/>
        <w:t xml:space="preserve">                      М.П.</w:t>
      </w:r>
    </w:p>
    <w:p w:rsidR="003D00F8" w:rsidRDefault="003D00F8" w:rsidP="003D00F8">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br w:type="page"/>
      </w:r>
      <w:r>
        <w:rPr>
          <w:rFonts w:ascii="Times New Roman" w:eastAsia="Times New Roman" w:hAnsi="Times New Roman"/>
          <w:sz w:val="24"/>
          <w:szCs w:val="24"/>
          <w:lang w:eastAsia="zh-CN"/>
        </w:rPr>
        <w:lastRenderedPageBreak/>
        <w:t>Приложение 2 к договору</w:t>
      </w: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center"/>
        <w:rPr>
          <w:rFonts w:ascii="Times New Roman" w:eastAsia="PMingLiU" w:hAnsi="Times New Roman"/>
          <w:sz w:val="24"/>
          <w:szCs w:val="24"/>
          <w:lang w:eastAsia="zh-CN"/>
        </w:rPr>
      </w:pPr>
    </w:p>
    <w:p w:rsidR="003D00F8" w:rsidRDefault="003D00F8" w:rsidP="003D00F8">
      <w:pPr>
        <w:widowControl w:val="0"/>
        <w:suppressAutoHyphens/>
        <w:autoSpaceDE w:val="0"/>
        <w:spacing w:after="0" w:line="240" w:lineRule="auto"/>
        <w:ind w:firstLine="720"/>
        <w:jc w:val="center"/>
        <w:rPr>
          <w:rFonts w:ascii="Times New Roman" w:eastAsia="PMingLiU" w:hAnsi="Times New Roman"/>
          <w:sz w:val="24"/>
          <w:szCs w:val="24"/>
          <w:lang w:eastAsia="zh-CN"/>
        </w:rPr>
      </w:pPr>
      <w:bookmarkStart w:id="0" w:name="_GoBack"/>
      <w:bookmarkEnd w:id="0"/>
      <w:r>
        <w:rPr>
          <w:rFonts w:ascii="Times New Roman" w:eastAsia="PMingLiU" w:hAnsi="Times New Roman"/>
          <w:sz w:val="24"/>
          <w:szCs w:val="24"/>
          <w:lang w:eastAsia="zh-CN"/>
        </w:rPr>
        <w:t>СОГЛАСИЕ СУБЪЕКТА ПЕРСОНАЛЬНЫХ ДАННЫХ НА ОБРАБОТКУ СВОИХ ПЕРСОНАЛЬНЫХ ДАННЫХ</w:t>
      </w:r>
    </w:p>
    <w:p w:rsidR="003D00F8" w:rsidRDefault="003D00F8" w:rsidP="003D00F8">
      <w:pPr>
        <w:widowControl w:val="0"/>
        <w:suppressAutoHyphens/>
        <w:autoSpaceDE w:val="0"/>
        <w:spacing w:after="0" w:line="240" w:lineRule="auto"/>
        <w:ind w:firstLine="709"/>
        <w:contextualSpacing/>
        <w:jc w:val="both"/>
        <w:rPr>
          <w:rFonts w:ascii="Times New Roman" w:eastAsia="PMingLiU" w:hAnsi="Times New Roman"/>
          <w:sz w:val="24"/>
          <w:szCs w:val="24"/>
          <w:lang w:eastAsia="zh-CN"/>
        </w:rPr>
      </w:pPr>
    </w:p>
    <w:p w:rsidR="003D00F8" w:rsidRDefault="003D00F8" w:rsidP="003D00F8">
      <w:pPr>
        <w:widowControl w:val="0"/>
        <w:suppressAutoHyphens/>
        <w:autoSpaceDE w:val="0"/>
        <w:spacing w:after="0" w:line="240" w:lineRule="auto"/>
        <w:ind w:firstLine="709"/>
        <w:contextualSpacing/>
        <w:jc w:val="both"/>
        <w:rPr>
          <w:rFonts w:ascii="Times New Roman" w:eastAsia="PMingLiU" w:hAnsi="Times New Roman"/>
          <w:sz w:val="24"/>
          <w:szCs w:val="24"/>
          <w:lang w:eastAsia="zh-CN"/>
        </w:rPr>
      </w:pPr>
      <w:r>
        <w:rPr>
          <w:rFonts w:ascii="Times New Roman" w:eastAsia="PMingLiU" w:hAnsi="Times New Roman"/>
          <w:sz w:val="24"/>
          <w:szCs w:val="24"/>
          <w:lang w:eastAsia="zh-CN"/>
        </w:rPr>
        <w:t xml:space="preserve">В соответствии с Федеральным законом от 27 июля 2006 г. № 152-ФЗ «О персональных данных» я даю согласие </w:t>
      </w:r>
      <w:r>
        <w:rPr>
          <w:rFonts w:ascii="Times New Roman" w:eastAsia="PMingLiU" w:hAnsi="Times New Roman"/>
          <w:sz w:val="24"/>
          <w:szCs w:val="24"/>
          <w:u w:val="single"/>
          <w:lang w:eastAsia="zh-CN"/>
        </w:rPr>
        <w:t>Ф.И.О.</w:t>
      </w:r>
      <w:r>
        <w:rPr>
          <w:rFonts w:ascii="Times New Roman" w:eastAsia="PMingLiU" w:hAnsi="Times New Roman"/>
          <w:sz w:val="24"/>
          <w:szCs w:val="24"/>
          <w:lang w:eastAsia="zh-CN"/>
        </w:rPr>
        <w:t xml:space="preserve"> (далее – Агент) и федеральному государственному бюджетному образовательному учреждению высшего образования «Донской государственный технический университет» (далее – ДГТУ) на обработку моих персональных данных и подтверждаю, что, давая такое согласие, я действую своей волей и в своем интересе. Согласие на обработку персональных данных дается мной в целях информирования меня об услугах, оказываемых Агентом и ДГТУ. Также я даю согласие Агенту и ДГТУ на обработку моих персональных данных в целях информирования, продвижения услуг на рынке путем осуществления прямых контактов с помощью средств связи или иным образом, согласен на получение рекламно-информационных материалов, в том числе распространяемых посредством информационно-телекоммуникационной сети «Интернет».</w:t>
      </w:r>
    </w:p>
    <w:p w:rsidR="003D00F8" w:rsidRDefault="003D00F8" w:rsidP="003D00F8">
      <w:pPr>
        <w:widowControl w:val="0"/>
        <w:suppressAutoHyphens/>
        <w:autoSpaceDE w:val="0"/>
        <w:spacing w:after="0" w:line="240" w:lineRule="auto"/>
        <w:ind w:firstLine="709"/>
        <w:contextualSpacing/>
        <w:jc w:val="both"/>
        <w:rPr>
          <w:rFonts w:ascii="Times New Roman" w:eastAsia="PMingLiU" w:hAnsi="Times New Roman"/>
          <w:sz w:val="24"/>
          <w:szCs w:val="24"/>
          <w:lang w:eastAsia="zh-CN"/>
        </w:rPr>
      </w:pPr>
      <w:r>
        <w:rPr>
          <w:rFonts w:ascii="Times New Roman" w:eastAsia="PMingLiU" w:hAnsi="Times New Roman"/>
          <w:sz w:val="24"/>
          <w:szCs w:val="24"/>
          <w:lang w:eastAsia="zh-CN"/>
        </w:rPr>
        <w:t xml:space="preserve">Перечень персональных данных, на обработку которых предоставляется согласие: фамилия, имя, отчество, пол, дата рождения, адрес электронной почты, номер телефона (в том числе мобильный), информация об уровне знания иностранного языка, дополнительная информация, предоставленная мной при заполнении настоящей формы. </w:t>
      </w:r>
    </w:p>
    <w:p w:rsidR="003D00F8" w:rsidRDefault="003D00F8" w:rsidP="003D00F8">
      <w:pPr>
        <w:widowControl w:val="0"/>
        <w:suppressAutoHyphens/>
        <w:autoSpaceDE w:val="0"/>
        <w:spacing w:after="0" w:line="240" w:lineRule="auto"/>
        <w:ind w:firstLine="709"/>
        <w:contextualSpacing/>
        <w:jc w:val="both"/>
        <w:rPr>
          <w:rFonts w:ascii="Times New Roman" w:eastAsia="PMingLiU" w:hAnsi="Times New Roman"/>
          <w:sz w:val="24"/>
          <w:szCs w:val="24"/>
          <w:lang w:eastAsia="zh-CN"/>
        </w:rPr>
      </w:pPr>
      <w:r>
        <w:rPr>
          <w:rFonts w:ascii="Times New Roman" w:eastAsia="PMingLiU" w:hAnsi="Times New Roman"/>
          <w:sz w:val="24"/>
          <w:szCs w:val="24"/>
          <w:lang w:eastAsia="zh-CN"/>
        </w:rPr>
        <w:t xml:space="preserve">Я выражаю свое согласие на осуществление любых действий в отношении моих персональных данных, которые необходимы или желаемы для достижения каждой из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 Обработка персональных данных может осуществляться как с использованием средств автоматизации, так и без использования таких средств. При обработке персональных данных Агент и ДГТУ не ограничены в применении способов их обработки. </w:t>
      </w:r>
    </w:p>
    <w:p w:rsidR="003D00F8" w:rsidRDefault="003D00F8" w:rsidP="003D00F8">
      <w:pPr>
        <w:widowControl w:val="0"/>
        <w:suppressAutoHyphens/>
        <w:autoSpaceDE w:val="0"/>
        <w:spacing w:after="0" w:line="240" w:lineRule="auto"/>
        <w:ind w:firstLine="709"/>
        <w:contextualSpacing/>
        <w:jc w:val="both"/>
        <w:rPr>
          <w:rFonts w:ascii="Times New Roman" w:eastAsia="PMingLiU" w:hAnsi="Times New Roman"/>
          <w:sz w:val="24"/>
          <w:szCs w:val="24"/>
          <w:lang w:eastAsia="zh-CN"/>
        </w:rPr>
      </w:pPr>
      <w:r>
        <w:rPr>
          <w:rFonts w:ascii="Times New Roman" w:eastAsia="PMingLiU" w:hAnsi="Times New Roman"/>
          <w:sz w:val="24"/>
          <w:szCs w:val="24"/>
          <w:lang w:eastAsia="zh-CN"/>
        </w:rPr>
        <w:t>Данное согласие действует до даты его отзыва мною путем направления Агенту и ДГТУ подписанного мною соответствующего письменного заявления, которое может быть направлено мной по почте либо вручено лично Агенту и уполномоченному представителю ДГТУ.</w:t>
      </w: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de-DE"/>
        </w:rPr>
      </w:pPr>
    </w:p>
    <w:p w:rsidR="003D00F8" w:rsidRDefault="003D00F8" w:rsidP="003D00F8">
      <w:pPr>
        <w:widowControl w:val="0"/>
        <w:suppressAutoHyphens/>
        <w:autoSpaceDE w:val="0"/>
        <w:spacing w:after="0" w:line="240" w:lineRule="auto"/>
        <w:ind w:firstLine="720"/>
        <w:contextualSpacing/>
        <w:jc w:val="both"/>
        <w:rPr>
          <w:rFonts w:ascii="Times New Roman" w:eastAsia="PMingLiU"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hAnsi="Times New Roman"/>
          <w:sz w:val="24"/>
          <w:szCs w:val="28"/>
          <w:lang w:eastAsia="zh-CN"/>
        </w:rPr>
      </w:pPr>
      <w:r>
        <w:rPr>
          <w:rFonts w:ascii="MS Mincho" w:eastAsia="MS Mincho" w:hAnsi="MS Mincho" w:cs="MS Mincho" w:hint="eastAsia"/>
          <w:sz w:val="18"/>
          <w:szCs w:val="28"/>
          <w:lang w:eastAsia="zh-CN"/>
        </w:rPr>
        <w:t>✓</w:t>
      </w:r>
      <w:r>
        <w:rPr>
          <w:rFonts w:ascii="Times New Roman" w:hAnsi="Times New Roman"/>
          <w:sz w:val="24"/>
          <w:szCs w:val="28"/>
          <w:lang w:eastAsia="zh-CN"/>
        </w:rPr>
        <w:t>_______________</w:t>
      </w:r>
      <w:r>
        <w:rPr>
          <w:rFonts w:ascii="Times New Roman" w:hAnsi="Times New Roman"/>
          <w:sz w:val="24"/>
          <w:szCs w:val="28"/>
          <w:lang w:eastAsia="zh-CN"/>
        </w:rPr>
        <w:tab/>
      </w:r>
      <w:r>
        <w:rPr>
          <w:rFonts w:ascii="Times New Roman" w:hAnsi="Times New Roman"/>
          <w:sz w:val="24"/>
          <w:szCs w:val="28"/>
          <w:lang w:eastAsia="zh-CN"/>
        </w:rPr>
        <w:tab/>
      </w:r>
      <w:r>
        <w:rPr>
          <w:rFonts w:ascii="Times New Roman" w:hAnsi="Times New Roman"/>
          <w:sz w:val="24"/>
          <w:szCs w:val="28"/>
          <w:lang w:eastAsia="zh-CN"/>
        </w:rPr>
        <w:tab/>
      </w:r>
      <w:r>
        <w:rPr>
          <w:rFonts w:ascii="Times New Roman" w:hAnsi="Times New Roman"/>
          <w:sz w:val="24"/>
          <w:szCs w:val="28"/>
          <w:lang w:eastAsia="zh-CN"/>
        </w:rPr>
        <w:tab/>
      </w:r>
      <w:r>
        <w:rPr>
          <w:rFonts w:ascii="Times New Roman" w:hAnsi="Times New Roman"/>
          <w:sz w:val="24"/>
          <w:szCs w:val="28"/>
          <w:lang w:eastAsia="zh-CN"/>
        </w:rPr>
        <w:tab/>
      </w:r>
      <w:r>
        <w:rPr>
          <w:rFonts w:ascii="Times New Roman" w:hAnsi="Times New Roman"/>
          <w:sz w:val="24"/>
          <w:szCs w:val="28"/>
          <w:lang w:eastAsia="zh-CN"/>
        </w:rPr>
        <w:tab/>
      </w:r>
      <w:r>
        <w:rPr>
          <w:rFonts w:ascii="Times New Roman" w:hAnsi="Times New Roman"/>
          <w:sz w:val="24"/>
          <w:szCs w:val="28"/>
          <w:lang w:eastAsia="zh-CN"/>
        </w:rPr>
        <w:tab/>
      </w:r>
      <w:r>
        <w:rPr>
          <w:rFonts w:ascii="MS Mincho" w:eastAsia="MS Mincho" w:hAnsi="MS Mincho" w:cs="MS Mincho" w:hint="eastAsia"/>
          <w:sz w:val="18"/>
          <w:szCs w:val="28"/>
          <w:lang w:eastAsia="zh-CN"/>
        </w:rPr>
        <w:t>✓</w:t>
      </w:r>
      <w:r>
        <w:rPr>
          <w:rFonts w:ascii="Times New Roman" w:hAnsi="Times New Roman"/>
          <w:sz w:val="24"/>
          <w:szCs w:val="28"/>
          <w:lang w:eastAsia="zh-CN"/>
        </w:rPr>
        <w:t>____________________</w:t>
      </w:r>
    </w:p>
    <w:p w:rsidR="003D00F8" w:rsidRDefault="003D00F8" w:rsidP="003D00F8">
      <w:pPr>
        <w:widowControl w:val="0"/>
        <w:suppressAutoHyphens/>
        <w:autoSpaceDE w:val="0"/>
        <w:spacing w:after="0" w:line="240" w:lineRule="auto"/>
        <w:ind w:firstLine="720"/>
        <w:jc w:val="both"/>
        <w:rPr>
          <w:rFonts w:ascii="Times New Roman" w:hAnsi="Times New Roman"/>
          <w:sz w:val="18"/>
          <w:szCs w:val="20"/>
          <w:lang w:val="de-DE" w:eastAsia="zh-CN"/>
        </w:rPr>
      </w:pPr>
      <w:r>
        <w:rPr>
          <w:rFonts w:ascii="Times New Roman" w:hAnsi="Times New Roman"/>
          <w:sz w:val="18"/>
          <w:szCs w:val="20"/>
          <w:lang w:eastAsia="zh-CN"/>
        </w:rPr>
        <w:tab/>
        <w:t>Дата</w:t>
      </w:r>
      <w:r>
        <w:rPr>
          <w:rFonts w:ascii="Times New Roman" w:hAnsi="Times New Roman"/>
          <w:sz w:val="18"/>
          <w:szCs w:val="20"/>
          <w:lang w:eastAsia="zh-CN"/>
        </w:rPr>
        <w:tab/>
      </w:r>
      <w:r>
        <w:rPr>
          <w:rFonts w:ascii="Times New Roman" w:hAnsi="Times New Roman"/>
          <w:sz w:val="18"/>
          <w:szCs w:val="20"/>
          <w:lang w:eastAsia="zh-CN"/>
        </w:rPr>
        <w:tab/>
      </w:r>
      <w:r>
        <w:rPr>
          <w:rFonts w:ascii="Times New Roman" w:hAnsi="Times New Roman"/>
          <w:sz w:val="18"/>
          <w:szCs w:val="20"/>
          <w:lang w:eastAsia="zh-CN"/>
        </w:rPr>
        <w:tab/>
      </w:r>
      <w:r>
        <w:rPr>
          <w:rFonts w:ascii="Times New Roman" w:hAnsi="Times New Roman"/>
          <w:sz w:val="18"/>
          <w:szCs w:val="20"/>
          <w:lang w:eastAsia="zh-CN"/>
        </w:rPr>
        <w:tab/>
      </w:r>
      <w:r>
        <w:rPr>
          <w:rFonts w:ascii="Times New Roman" w:hAnsi="Times New Roman"/>
          <w:sz w:val="18"/>
          <w:szCs w:val="20"/>
          <w:lang w:eastAsia="zh-CN"/>
        </w:rPr>
        <w:tab/>
      </w:r>
      <w:r>
        <w:rPr>
          <w:rFonts w:ascii="Times New Roman" w:hAnsi="Times New Roman"/>
          <w:sz w:val="18"/>
          <w:szCs w:val="20"/>
          <w:lang w:eastAsia="zh-CN"/>
        </w:rPr>
        <w:tab/>
      </w:r>
      <w:r>
        <w:rPr>
          <w:rFonts w:ascii="Times New Roman" w:hAnsi="Times New Roman"/>
          <w:sz w:val="18"/>
          <w:szCs w:val="20"/>
          <w:lang w:eastAsia="zh-CN"/>
        </w:rPr>
        <w:tab/>
      </w:r>
      <w:r>
        <w:rPr>
          <w:rFonts w:ascii="Times New Roman" w:hAnsi="Times New Roman"/>
          <w:sz w:val="18"/>
          <w:szCs w:val="20"/>
          <w:lang w:eastAsia="zh-CN"/>
        </w:rPr>
        <w:tab/>
      </w:r>
      <w:r>
        <w:rPr>
          <w:rFonts w:ascii="Times New Roman" w:hAnsi="Times New Roman"/>
          <w:sz w:val="18"/>
          <w:szCs w:val="20"/>
          <w:lang w:eastAsia="zh-CN"/>
        </w:rPr>
        <w:tab/>
        <w:t>Подпись</w:t>
      </w: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D00F8" w:rsidRDefault="003D00F8" w:rsidP="003D00F8">
      <w:pPr>
        <w:widowControl w:val="0"/>
        <w:suppressAutoHyphens/>
        <w:autoSpaceDE w:val="0"/>
        <w:spacing w:after="0" w:line="240" w:lineRule="auto"/>
        <w:ind w:firstLine="720"/>
        <w:jc w:val="both"/>
        <w:rPr>
          <w:rFonts w:ascii="Arial" w:eastAsia="Times New Roman" w:hAnsi="Arial" w:cs="Arial"/>
          <w:sz w:val="20"/>
          <w:szCs w:val="20"/>
          <w:lang w:eastAsia="zh-CN"/>
        </w:rPr>
      </w:pPr>
    </w:p>
    <w:p w:rsidR="00FD1460" w:rsidRDefault="00FD1460" w:rsidP="003D00F8"/>
    <w:sectPr w:rsidR="00FD1460" w:rsidSect="003D00F8">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F5E69"/>
    <w:multiLevelType w:val="hybridMultilevel"/>
    <w:tmpl w:val="7892D842"/>
    <w:lvl w:ilvl="0" w:tplc="E334C8EC">
      <w:start w:val="1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F8"/>
    <w:rsid w:val="003D00F8"/>
    <w:rsid w:val="00FD1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B6F5"/>
  <w15:chartTrackingRefBased/>
  <w15:docId w15:val="{42BB1A9E-286A-429C-A6BA-681568C2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0F8"/>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0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4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A82AF657AF0BD05ED180D2FB8BBF4F5CA990AA9135DB3D253A83F7C71ECE82A9A72B319EA0F9kACDK" TargetMode="External"/><Relationship Id="rId5" Type="http://schemas.openxmlformats.org/officeDocument/2006/relationships/hyperlink" Target="consultantplus://offline/ref=0BA82AF657AF0BD05ED180D2FB8BBF4F5CA990AA9135DB3D253A83F7C71ECE82A9A72B319EA0F9kACD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2022-11-18T07:33:00Z</dcterms:created>
  <dcterms:modified xsi:type="dcterms:W3CDTF">2022-11-18T07:34:00Z</dcterms:modified>
</cp:coreProperties>
</file>