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E6" w:rsidRDefault="00792BE6" w:rsidP="00792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06FDF" w:rsidRPr="00606FDF" w:rsidRDefault="00606FDF" w:rsidP="00606FD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  <w:r w:rsidRPr="00606FDF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>ОТЧЕТ о проведении международного мероприятия (форма проведения – заочная)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Дата проведения мероприятия:________________________________________</w:t>
      </w:r>
      <w:r w:rsidRPr="00606FDF"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  <w:t xml:space="preserve">                  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  <w:t>Тип мероприятия (вебинар/переговоры/</w:t>
      </w:r>
      <w:r w:rsidRPr="00606FDF">
        <w:rPr>
          <w:rFonts w:ascii="Calibri" w:eastAsia="Calibri" w:hAnsi="Calibri" w:cs="Times New Roman"/>
        </w:rPr>
        <w:t xml:space="preserve"> </w:t>
      </w:r>
      <w:r w:rsidRPr="00606FDF"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  <w:t xml:space="preserve">конференция с трансляцией онлайн): </w:t>
      </w:r>
      <w:r w:rsidRPr="00606F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_____________________________________________________________________________</w:t>
      </w:r>
      <w:bookmarkStart w:id="0" w:name="_GoBack"/>
      <w:bookmarkEnd w:id="0"/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606FDF">
        <w:rPr>
          <w:rFonts w:ascii="Times New Roman" w:eastAsia="Calibri" w:hAnsi="Times New Roman" w:cs="Times New Roman"/>
          <w:sz w:val="28"/>
          <w:szCs w:val="28"/>
        </w:rPr>
        <w:t>Название мероприятия: ____________________________________________________________________________________________________________________________________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Calibri" w:hAnsi="Times New Roman" w:cs="Times New Roman"/>
          <w:sz w:val="28"/>
          <w:szCs w:val="28"/>
        </w:rPr>
        <w:t xml:space="preserve">Сведения об </w:t>
      </w:r>
      <w:r w:rsidRPr="00606FD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иностранных гражданах: </w:t>
      </w:r>
      <w:r w:rsidRPr="00606F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__________________________________________________________________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  <w:t>(</w:t>
      </w:r>
      <w:r w:rsidRPr="00606FDF">
        <w:rPr>
          <w:rFonts w:ascii="Times New Roman" w:eastAsia="Calibri" w:hAnsi="Times New Roman" w:cs="Times New Roman"/>
          <w:sz w:val="20"/>
          <w:szCs w:val="20"/>
        </w:rPr>
        <w:t>ФИО, наименования иностранного государства, иностранной организации, которые они представляют, и должности</w:t>
      </w:r>
      <w:r w:rsidRPr="00606FDF"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  <w:t>)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Calibri" w:hAnsi="Times New Roman" w:cs="Times New Roman"/>
          <w:sz w:val="28"/>
          <w:szCs w:val="28"/>
        </w:rPr>
        <w:t>Представители с российской стороны, участвовавшие в переговорах</w:t>
      </w:r>
      <w:r w:rsidRPr="00606FD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_________________             ____________             _______________</w:t>
      </w:r>
    </w:p>
    <w:p w:rsidR="00606FDF" w:rsidRPr="00606FDF" w:rsidRDefault="00606FDF" w:rsidP="00606FDF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7"/>
        </w:tabs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           (должность)                 </w:t>
      </w: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ab/>
        <w:t xml:space="preserve">                (подпись)</w:t>
      </w: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ab/>
        <w:t xml:space="preserve">                                           (ФИО)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_________________             ____________             _______________</w:t>
      </w:r>
    </w:p>
    <w:p w:rsidR="00606FDF" w:rsidRPr="00606FDF" w:rsidRDefault="00606FDF" w:rsidP="00606FDF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7"/>
        </w:tabs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           (должность)                 </w:t>
      </w: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ab/>
        <w:t xml:space="preserve">                (подпись)</w:t>
      </w: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ab/>
        <w:t xml:space="preserve">                                           (ФИО)</w:t>
      </w:r>
    </w:p>
    <w:p w:rsidR="00606FDF" w:rsidRPr="00606FDF" w:rsidRDefault="00606FDF" w:rsidP="00606FDF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7"/>
        </w:tabs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Беседу записал: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_________________         ____________             _______________</w:t>
      </w:r>
    </w:p>
    <w:p w:rsidR="00606FDF" w:rsidRPr="00606FDF" w:rsidRDefault="00606FDF" w:rsidP="00606FDF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7"/>
        </w:tabs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 xml:space="preserve">           (должность)                 </w:t>
      </w: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ab/>
        <w:t xml:space="preserve">                (подпись)</w:t>
      </w:r>
      <w:r w:rsidRPr="00606FDF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ab/>
        <w:t xml:space="preserve">                                           (ФИО)</w:t>
      </w: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606FDF" w:rsidRPr="00606FDF" w:rsidRDefault="00606FDF" w:rsidP="00606FD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606F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Запись беседы составлена на     _______________</w:t>
      </w:r>
    </w:p>
    <w:p w:rsidR="00F30066" w:rsidRDefault="00606FDF" w:rsidP="00606FDF">
      <w:pPr>
        <w:spacing w:after="0" w:line="240" w:lineRule="auto"/>
        <w:jc w:val="center"/>
      </w:pPr>
      <w:r w:rsidRPr="00606F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ab/>
      </w:r>
      <w:r w:rsidRPr="00606F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ab/>
      </w:r>
      <w:r w:rsidRPr="00606F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ab/>
      </w:r>
      <w:r w:rsidRPr="00606FD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ab/>
        <w:t xml:space="preserve">     (количество листов)</w:t>
      </w:r>
    </w:p>
    <w:sectPr w:rsidR="00F30066" w:rsidSect="00792BE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54" w:rsidRDefault="00A05954" w:rsidP="00606FDF">
      <w:pPr>
        <w:spacing w:after="0" w:line="240" w:lineRule="auto"/>
      </w:pPr>
      <w:r>
        <w:separator/>
      </w:r>
    </w:p>
  </w:endnote>
  <w:endnote w:type="continuationSeparator" w:id="0">
    <w:p w:rsidR="00A05954" w:rsidRDefault="00A05954" w:rsidP="0060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54" w:rsidRDefault="00A05954" w:rsidP="00606FDF">
      <w:pPr>
        <w:spacing w:after="0" w:line="240" w:lineRule="auto"/>
      </w:pPr>
      <w:r>
        <w:separator/>
      </w:r>
    </w:p>
  </w:footnote>
  <w:footnote w:type="continuationSeparator" w:id="0">
    <w:p w:rsidR="00A05954" w:rsidRDefault="00A05954" w:rsidP="00606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32484"/>
    <w:multiLevelType w:val="hybridMultilevel"/>
    <w:tmpl w:val="185CF5F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E6"/>
    <w:rsid w:val="00606FDF"/>
    <w:rsid w:val="00792BE6"/>
    <w:rsid w:val="00A05954"/>
    <w:rsid w:val="00F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3E83C"/>
  <w15:chartTrackingRefBased/>
  <w15:docId w15:val="{B4F10172-6AE4-44FF-9150-B58F949D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donstu CIPP</dc:creator>
  <cp:keywords/>
  <dc:description/>
  <cp:lastModifiedBy>donstu CIPP</cp:lastModifiedBy>
  <cp:revision>2</cp:revision>
  <dcterms:created xsi:type="dcterms:W3CDTF">2019-08-15T12:02:00Z</dcterms:created>
  <dcterms:modified xsi:type="dcterms:W3CDTF">2019-08-15T12:02:00Z</dcterms:modified>
</cp:coreProperties>
</file>